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FF93A0" w14:textId="742E1504" w:rsidR="007E600B" w:rsidRPr="00DA30CC" w:rsidRDefault="005D296B">
      <w:pPr>
        <w:rPr>
          <w:rFonts w:ascii="Arial" w:hAnsi="Arial" w:cs="Arial"/>
        </w:rPr>
      </w:pPr>
      <w:r w:rsidRPr="00DA30CC">
        <w:rPr>
          <w:rFonts w:ascii="Arial" w:hAnsi="Arial" w:cs="Arial"/>
          <w:noProof/>
          <w:lang w:eastAsia="en-MY"/>
        </w:rPr>
        <mc:AlternateContent>
          <mc:Choice Requires="wps">
            <w:drawing>
              <wp:anchor distT="0" distB="0" distL="114300" distR="114300" simplePos="0" relativeHeight="251671552" behindDoc="0" locked="0" layoutInCell="1" allowOverlap="1" wp14:anchorId="5E9BD8FB" wp14:editId="6AD414C4">
                <wp:simplePos x="0" y="0"/>
                <wp:positionH relativeFrom="column">
                  <wp:posOffset>1171575</wp:posOffset>
                </wp:positionH>
                <wp:positionV relativeFrom="paragraph">
                  <wp:posOffset>38100</wp:posOffset>
                </wp:positionV>
                <wp:extent cx="5372100" cy="88582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372100" cy="885825"/>
                        </a:xfrm>
                        <a:prstGeom prst="rect">
                          <a:avLst/>
                        </a:prstGeom>
                        <a:noFill/>
                        <a:ln w="6350">
                          <a:noFill/>
                        </a:ln>
                      </wps:spPr>
                      <wps:txbx>
                        <w:txbxContent>
                          <w:p w14:paraId="7E95977F" w14:textId="0DA1508B" w:rsidR="0079056A" w:rsidRPr="005D296B" w:rsidRDefault="0079056A" w:rsidP="0079056A">
                            <w:pPr>
                              <w:ind w:right="221"/>
                              <w:jc w:val="both"/>
                              <w:rPr>
                                <w:rFonts w:ascii="Century Gothic" w:hAnsi="Century Gothic" w:cs="Arial"/>
                                <w:b/>
                                <w:color w:val="FFFFFF" w:themeColor="background1"/>
                                <w:sz w:val="32"/>
                                <w:szCs w:val="32"/>
                              </w:rPr>
                            </w:pPr>
                          </w:p>
                          <w:p w14:paraId="730A6ED5" w14:textId="03FC3BFA" w:rsidR="0051664A" w:rsidRPr="005D296B" w:rsidRDefault="0051664A" w:rsidP="00825CBB">
                            <w:pPr>
                              <w:jc w:val="center"/>
                              <w:rPr>
                                <w:rFonts w:ascii="Century Gothic" w:hAnsi="Century Gothic" w:cs="Arial"/>
                                <w:b/>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BD8FB" id="_x0000_t202" coordsize="21600,21600" o:spt="202" path="m,l,21600r21600,l21600,xe">
                <v:stroke joinstyle="miter"/>
                <v:path gradientshapeok="t" o:connecttype="rect"/>
              </v:shapetype>
              <v:shape id="Text Box 11" o:spid="_x0000_s1026" type="#_x0000_t202" style="position:absolute;margin-left:92.25pt;margin-top:3pt;width:423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" filled="f" stroked="f" strokeweight=".5pt">
                <v:textbox>
                  <w:txbxContent>
                    <w:p w14:paraId="7E95977F" w14:textId="0DA1508B" w:rsidR="0079056A" w:rsidRPr="005D296B" w:rsidRDefault="0079056A" w:rsidP="0079056A">
                      <w:pPr>
                        <w:ind w:right="221"/>
                        <w:jc w:val="both"/>
                        <w:rPr>
                          <w:rFonts w:ascii="Century Gothic" w:hAnsi="Century Gothic" w:cs="Arial"/>
                          <w:b/>
                          <w:color w:val="FFFFFF" w:themeColor="background1"/>
                          <w:sz w:val="32"/>
                          <w:szCs w:val="32"/>
                        </w:rPr>
                      </w:pPr>
                    </w:p>
                    <w:p w14:paraId="730A6ED5" w14:textId="03FC3BFA" w:rsidR="0051664A" w:rsidRPr="005D296B" w:rsidRDefault="0051664A" w:rsidP="00825CBB">
                      <w:pPr>
                        <w:jc w:val="center"/>
                        <w:rPr>
                          <w:rFonts w:ascii="Century Gothic" w:hAnsi="Century Gothic" w:cs="Arial"/>
                          <w:b/>
                          <w:color w:val="FFFFFF" w:themeColor="background1"/>
                          <w:sz w:val="32"/>
                          <w:szCs w:val="32"/>
                        </w:rPr>
                      </w:pPr>
                    </w:p>
                  </w:txbxContent>
                </v:textbox>
              </v:shape>
            </w:pict>
          </mc:Fallback>
        </mc:AlternateContent>
      </w:r>
      <w:r w:rsidR="009110A3" w:rsidRPr="00DA30CC">
        <w:rPr>
          <w:rFonts w:ascii="Arial" w:hAnsi="Arial" w:cs="Arial"/>
          <w:noProof/>
          <w:lang w:eastAsia="en-MY"/>
        </w:rPr>
        <mc:AlternateContent>
          <mc:Choice Requires="wps">
            <w:drawing>
              <wp:anchor distT="0" distB="0" distL="114300" distR="114300" simplePos="0" relativeHeight="251668480" behindDoc="0" locked="0" layoutInCell="1" allowOverlap="1" wp14:anchorId="4CD96D84" wp14:editId="30E6868B">
                <wp:simplePos x="0" y="0"/>
                <wp:positionH relativeFrom="column">
                  <wp:posOffset>1168400</wp:posOffset>
                </wp:positionH>
                <wp:positionV relativeFrom="paragraph">
                  <wp:posOffset>-139700</wp:posOffset>
                </wp:positionV>
                <wp:extent cx="5270500" cy="393700"/>
                <wp:effectExtent l="0" t="0" r="0" b="0"/>
                <wp:wrapNone/>
                <wp:docPr id="9" name="Text Box 9"/>
                <wp:cNvGraphicFramePr/>
                <a:graphic xmlns:a="http://schemas.openxmlformats.org/drawingml/2006/main">
                  <a:graphicData uri="http://schemas.microsoft.com/office/word/2010/wordprocessingShape">
                    <wps:wsp>
                      <wps:cNvSpPr txBox="1"/>
                      <wps:spPr>
                        <a:xfrm>
                          <a:off x="0" y="0"/>
                          <a:ext cx="5270500" cy="393700"/>
                        </a:xfrm>
                        <a:prstGeom prst="rect">
                          <a:avLst/>
                        </a:prstGeom>
                        <a:noFill/>
                        <a:ln w="6350">
                          <a:noFill/>
                        </a:ln>
                      </wps:spPr>
                      <wps:txbx>
                        <w:txbxContent>
                          <w:p w14:paraId="06A24B4D" w14:textId="67099013" w:rsidR="0051664A" w:rsidRPr="00D251F8" w:rsidRDefault="009D3AB9" w:rsidP="0051664A">
                            <w:pPr>
                              <w:rPr>
                                <w:rFonts w:ascii="Century Gothic" w:eastAsia="Arial" w:hAnsi="Century Gothic" w:cs="Arial"/>
                                <w:b/>
                                <w:color w:val="FFFFFF" w:themeColor="background1"/>
                                <w:sz w:val="28"/>
                                <w:szCs w:val="28"/>
                              </w:rPr>
                            </w:pPr>
                            <w:r>
                              <w:rPr>
                                <w:rFonts w:ascii="Century Gothic" w:eastAsia="Arial" w:hAnsi="Century Gothic" w:cs="Arial"/>
                                <w:b/>
                                <w:color w:val="FFFFFF" w:themeColor="background1"/>
                                <w:sz w:val="28"/>
                                <w:szCs w:val="28"/>
                              </w:rPr>
                              <w:t>KEMENTERIAN</w:t>
                            </w:r>
                            <w:r w:rsidR="0051664A" w:rsidRPr="00D251F8">
                              <w:rPr>
                                <w:rFonts w:ascii="Century Gothic" w:eastAsia="Arial" w:hAnsi="Century Gothic" w:cs="Arial"/>
                                <w:b/>
                                <w:color w:val="FFFFFF" w:themeColor="background1"/>
                                <w:sz w:val="28"/>
                                <w:szCs w:val="28"/>
                              </w:rPr>
                              <w:t xml:space="preserve"> PEMBANGUNAN LUAR BANDAR</w:t>
                            </w:r>
                          </w:p>
                          <w:p w14:paraId="1B2F73AF" w14:textId="77777777" w:rsidR="0051664A" w:rsidRPr="0051664A" w:rsidRDefault="0051664A" w:rsidP="0051664A">
                            <w:pPr>
                              <w:rPr>
                                <w:rFonts w:ascii="Century Gothic" w:hAnsi="Century Gothic"/>
                                <w:b/>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96D84" id="Text Box 9" o:spid="_x0000_s1027" type="#_x0000_t202" style="position:absolute;margin-left:92pt;margin-top:-11pt;width:415pt;height: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" filled="f" stroked="f" strokeweight=".5pt">
                <v:textbox>
                  <w:txbxContent>
                    <w:p w14:paraId="06A24B4D" w14:textId="67099013" w:rsidR="0051664A" w:rsidRPr="00D251F8" w:rsidRDefault="009D3AB9" w:rsidP="0051664A">
                      <w:pPr>
                        <w:rPr>
                          <w:rFonts w:ascii="Century Gothic" w:eastAsia="Arial" w:hAnsi="Century Gothic" w:cs="Arial"/>
                          <w:b/>
                          <w:color w:val="FFFFFF" w:themeColor="background1"/>
                          <w:sz w:val="28"/>
                          <w:szCs w:val="28"/>
                        </w:rPr>
                      </w:pPr>
                      <w:r>
                        <w:rPr>
                          <w:rFonts w:ascii="Century Gothic" w:eastAsia="Arial" w:hAnsi="Century Gothic" w:cs="Arial"/>
                          <w:b/>
                          <w:color w:val="FFFFFF" w:themeColor="background1"/>
                          <w:sz w:val="28"/>
                          <w:szCs w:val="28"/>
                        </w:rPr>
                        <w:t>KEMENTERIAN</w:t>
                      </w:r>
                      <w:r w:rsidR="0051664A" w:rsidRPr="00D251F8">
                        <w:rPr>
                          <w:rFonts w:ascii="Century Gothic" w:eastAsia="Arial" w:hAnsi="Century Gothic" w:cs="Arial"/>
                          <w:b/>
                          <w:color w:val="FFFFFF" w:themeColor="background1"/>
                          <w:sz w:val="28"/>
                          <w:szCs w:val="28"/>
                        </w:rPr>
                        <w:t xml:space="preserve"> PEMBANGUNAN LUAR BANDAR</w:t>
                      </w:r>
                    </w:p>
                    <w:p w14:paraId="1B2F73AF" w14:textId="77777777" w:rsidR="0051664A" w:rsidRPr="0051664A" w:rsidRDefault="0051664A" w:rsidP="0051664A">
                      <w:pPr>
                        <w:rPr>
                          <w:rFonts w:ascii="Century Gothic" w:hAnsi="Century Gothic"/>
                          <w:b/>
                          <w:color w:val="FFFFFF" w:themeColor="background1"/>
                          <w:sz w:val="36"/>
                          <w:szCs w:val="36"/>
                        </w:rPr>
                      </w:pPr>
                    </w:p>
                  </w:txbxContent>
                </v:textbox>
              </v:shape>
            </w:pict>
          </mc:Fallback>
        </mc:AlternateContent>
      </w:r>
      <w:r w:rsidR="009110A3" w:rsidRPr="00DA30CC">
        <w:rPr>
          <w:rFonts w:ascii="Arial" w:hAnsi="Arial" w:cs="Arial"/>
          <w:noProof/>
          <w:lang w:eastAsia="en-MY"/>
        </w:rPr>
        <mc:AlternateContent>
          <mc:Choice Requires="wps">
            <w:drawing>
              <wp:anchor distT="0" distB="0" distL="114300" distR="114300" simplePos="0" relativeHeight="251664384" behindDoc="0" locked="0" layoutInCell="1" allowOverlap="1" wp14:anchorId="7DA54935" wp14:editId="16C44975">
                <wp:simplePos x="0" y="0"/>
                <wp:positionH relativeFrom="column">
                  <wp:posOffset>1231900</wp:posOffset>
                </wp:positionH>
                <wp:positionV relativeFrom="paragraph">
                  <wp:posOffset>-596900</wp:posOffset>
                </wp:positionV>
                <wp:extent cx="2451100" cy="355600"/>
                <wp:effectExtent l="12700" t="12700" r="12700" b="12700"/>
                <wp:wrapNone/>
                <wp:docPr id="8" name="Rounded Rectangle 8"/>
                <wp:cNvGraphicFramePr/>
                <a:graphic xmlns:a="http://schemas.openxmlformats.org/drawingml/2006/main">
                  <a:graphicData uri="http://schemas.microsoft.com/office/word/2010/wordprocessingShape">
                    <wps:wsp>
                      <wps:cNvSpPr/>
                      <wps:spPr>
                        <a:xfrm>
                          <a:off x="0" y="0"/>
                          <a:ext cx="2451100" cy="355600"/>
                        </a:xfrm>
                        <a:prstGeom prst="roundRect">
                          <a:avLst>
                            <a:gd name="adj" fmla="val 50000"/>
                          </a:avLst>
                        </a:prstGeom>
                        <a:noFill/>
                        <a:ln w="190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60B074" id="Rounded Rectangle 8" o:spid="_x0000_s1026" style="position:absolute;margin-left:97pt;margin-top:-47pt;width:193pt;height: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" filled="f" strokecolor="white [3212]" strokeweight="1.5pt">
                <v:stroke joinstyle="miter"/>
              </v:roundrect>
            </w:pict>
          </mc:Fallback>
        </mc:AlternateContent>
      </w:r>
      <w:r w:rsidR="009110A3" w:rsidRPr="00DA30CC">
        <w:rPr>
          <w:rFonts w:ascii="Arial" w:hAnsi="Arial" w:cs="Arial"/>
          <w:noProof/>
          <w:lang w:eastAsia="en-MY"/>
        </w:rPr>
        <mc:AlternateContent>
          <mc:Choice Requires="wps">
            <w:drawing>
              <wp:anchor distT="0" distB="0" distL="114300" distR="114300" simplePos="0" relativeHeight="251666432" behindDoc="0" locked="0" layoutInCell="1" allowOverlap="1" wp14:anchorId="31340360" wp14:editId="0342C182">
                <wp:simplePos x="0" y="0"/>
                <wp:positionH relativeFrom="column">
                  <wp:posOffset>1295400</wp:posOffset>
                </wp:positionH>
                <wp:positionV relativeFrom="paragraph">
                  <wp:posOffset>-609600</wp:posOffset>
                </wp:positionV>
                <wp:extent cx="2387600" cy="355600"/>
                <wp:effectExtent l="0" t="0" r="0" b="0"/>
                <wp:wrapNone/>
                <wp:docPr id="7" name="Text Box 7"/>
                <wp:cNvGraphicFramePr/>
                <a:graphic xmlns:a="http://schemas.openxmlformats.org/drawingml/2006/main">
                  <a:graphicData uri="http://schemas.microsoft.com/office/word/2010/wordprocessingShape">
                    <wps:wsp>
                      <wps:cNvSpPr txBox="1"/>
                      <wps:spPr>
                        <a:xfrm>
                          <a:off x="0" y="0"/>
                          <a:ext cx="2387600" cy="355600"/>
                        </a:xfrm>
                        <a:prstGeom prst="rect">
                          <a:avLst/>
                        </a:prstGeom>
                        <a:noFill/>
                        <a:ln w="6350">
                          <a:noFill/>
                        </a:ln>
                      </wps:spPr>
                      <wps:txbx>
                        <w:txbxContent>
                          <w:p w14:paraId="6F9CC4F5" w14:textId="77777777" w:rsidR="00C7602C" w:rsidRPr="009110A3" w:rsidRDefault="00C7602C" w:rsidP="00C7602C">
                            <w:pPr>
                              <w:rPr>
                                <w:rFonts w:ascii="Century Gothic" w:eastAsia="Arial" w:hAnsi="Century Gothic" w:cs="Arial"/>
                                <w:b/>
                                <w:color w:val="FFFFFF" w:themeColor="background1"/>
                                <w:sz w:val="36"/>
                                <w:szCs w:val="36"/>
                              </w:rPr>
                            </w:pPr>
                            <w:r w:rsidRPr="009110A3">
                              <w:rPr>
                                <w:rFonts w:ascii="Century Gothic" w:eastAsia="Arial" w:hAnsi="Century Gothic" w:cs="Arial"/>
                                <w:b/>
                                <w:color w:val="FFFFFF" w:themeColor="background1"/>
                                <w:sz w:val="36"/>
                                <w:szCs w:val="36"/>
                              </w:rPr>
                              <w:t>KENYATAAN MEDIA</w:t>
                            </w:r>
                          </w:p>
                          <w:p w14:paraId="6C3CDA1F" w14:textId="77777777" w:rsidR="00C7602C" w:rsidRPr="009110A3" w:rsidRDefault="00C7602C" w:rsidP="00C7602C">
                            <w:pPr>
                              <w:rPr>
                                <w:rFonts w:ascii="Century Gothic" w:hAnsi="Century Gothic"/>
                                <w:b/>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40360" id="Text Box 7" o:spid="_x0000_s1028" type="#_x0000_t202" style="position:absolute;margin-left:102pt;margin-top:-48pt;width:188pt;height:2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" filled="f" stroked="f" strokeweight=".5pt">
                <v:textbox>
                  <w:txbxContent>
                    <w:p w14:paraId="6F9CC4F5" w14:textId="77777777" w:rsidR="00C7602C" w:rsidRPr="009110A3" w:rsidRDefault="00C7602C" w:rsidP="00C7602C">
                      <w:pPr>
                        <w:rPr>
                          <w:rFonts w:ascii="Century Gothic" w:eastAsia="Arial" w:hAnsi="Century Gothic" w:cs="Arial"/>
                          <w:b/>
                          <w:color w:val="FFFFFF" w:themeColor="background1"/>
                          <w:sz w:val="36"/>
                          <w:szCs w:val="36"/>
                        </w:rPr>
                      </w:pPr>
                      <w:r w:rsidRPr="009110A3">
                        <w:rPr>
                          <w:rFonts w:ascii="Century Gothic" w:eastAsia="Arial" w:hAnsi="Century Gothic" w:cs="Arial"/>
                          <w:b/>
                          <w:color w:val="FFFFFF" w:themeColor="background1"/>
                          <w:sz w:val="36"/>
                          <w:szCs w:val="36"/>
                        </w:rPr>
                        <w:t>KENYATAAN MEDIA</w:t>
                      </w:r>
                    </w:p>
                    <w:p w14:paraId="6C3CDA1F" w14:textId="77777777" w:rsidR="00C7602C" w:rsidRPr="009110A3" w:rsidRDefault="00C7602C" w:rsidP="00C7602C">
                      <w:pPr>
                        <w:rPr>
                          <w:rFonts w:ascii="Century Gothic" w:hAnsi="Century Gothic"/>
                          <w:b/>
                          <w:color w:val="FFFFFF" w:themeColor="background1"/>
                          <w:sz w:val="36"/>
                          <w:szCs w:val="36"/>
                        </w:rPr>
                      </w:pPr>
                    </w:p>
                  </w:txbxContent>
                </v:textbox>
              </v:shape>
            </w:pict>
          </mc:Fallback>
        </mc:AlternateContent>
      </w:r>
      <w:r w:rsidR="00AB468A" w:rsidRPr="00DA30CC">
        <w:rPr>
          <w:rFonts w:ascii="Arial" w:hAnsi="Arial" w:cs="Arial"/>
          <w:noProof/>
          <w:lang w:eastAsia="en-MY"/>
        </w:rPr>
        <mc:AlternateContent>
          <mc:Choice Requires="wps">
            <w:drawing>
              <wp:anchor distT="0" distB="0" distL="114300" distR="114300" simplePos="0" relativeHeight="251669504" behindDoc="0" locked="0" layoutInCell="1" allowOverlap="1" wp14:anchorId="409B6C57" wp14:editId="33064DF4">
                <wp:simplePos x="0" y="0"/>
                <wp:positionH relativeFrom="column">
                  <wp:posOffset>1168400</wp:posOffset>
                </wp:positionH>
                <wp:positionV relativeFrom="paragraph">
                  <wp:posOffset>266700</wp:posOffset>
                </wp:positionV>
                <wp:extent cx="4991100" cy="0"/>
                <wp:effectExtent l="0" t="0" r="12700" b="12700"/>
                <wp:wrapNone/>
                <wp:docPr id="10" name="Straight Connector 10"/>
                <wp:cNvGraphicFramePr/>
                <a:graphic xmlns:a="http://schemas.openxmlformats.org/drawingml/2006/main">
                  <a:graphicData uri="http://schemas.microsoft.com/office/word/2010/wordprocessingShape">
                    <wps:wsp>
                      <wps:cNvCnPr/>
                      <wps:spPr>
                        <a:xfrm>
                          <a:off x="0" y="0"/>
                          <a:ext cx="499110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97A8ED" id="Straight Connector 1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92pt,21pt" to="4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" strokecolor="white [3212]" strokeweight="1pt">
                <v:stroke joinstyle="miter"/>
              </v:line>
            </w:pict>
          </mc:Fallback>
        </mc:AlternateContent>
      </w:r>
      <w:r w:rsidR="0051664A" w:rsidRPr="00DA30CC">
        <w:rPr>
          <w:rFonts w:ascii="Arial" w:hAnsi="Arial" w:cs="Arial"/>
          <w:noProof/>
          <w:lang w:eastAsia="en-MY"/>
        </w:rPr>
        <mc:AlternateContent>
          <mc:Choice Requires="wps">
            <w:drawing>
              <wp:anchor distT="0" distB="0" distL="114300" distR="114300" simplePos="0" relativeHeight="251660288" behindDoc="0" locked="0" layoutInCell="1" allowOverlap="1" wp14:anchorId="5551E8BC" wp14:editId="13E94630">
                <wp:simplePos x="0" y="0"/>
                <wp:positionH relativeFrom="column">
                  <wp:posOffset>-647700</wp:posOffset>
                </wp:positionH>
                <wp:positionV relativeFrom="paragraph">
                  <wp:posOffset>-482600</wp:posOffset>
                </wp:positionV>
                <wp:extent cx="1663700" cy="1193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663700" cy="1193800"/>
                        </a:xfrm>
                        <a:prstGeom prst="rect">
                          <a:avLst/>
                        </a:prstGeom>
                        <a:noFill/>
                        <a:ln w="6350">
                          <a:noFill/>
                        </a:ln>
                      </wps:spPr>
                      <wps:txbx>
                        <w:txbxContent>
                          <w:p w14:paraId="1A26EB5D" w14:textId="77777777" w:rsidR="00035EC9" w:rsidRDefault="00035EC9">
                            <w:r>
                              <w:rPr>
                                <w:noProof/>
                                <w:lang w:eastAsia="en-MY"/>
                              </w:rPr>
                              <w:drawing>
                                <wp:inline distT="0" distB="0" distL="0" distR="0" wp14:anchorId="55DF8E83" wp14:editId="7C6B1A6B">
                                  <wp:extent cx="1492976" cy="11430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WHITE.png"/>
                                          <pic:cNvPicPr/>
                                        </pic:nvPicPr>
                                        <pic:blipFill>
                                          <a:blip r:embed="rId7">
                                            <a:extLst>
                                              <a:ext uri="{28A0092B-C50C-407E-A947-70E740481C1C}">
                                                <a14:useLocalDpi xmlns:a14="http://schemas.microsoft.com/office/drawing/2010/main" val="0"/>
                                              </a:ext>
                                            </a:extLst>
                                          </a:blip>
                                          <a:stretch>
                                            <a:fillRect/>
                                          </a:stretch>
                                        </pic:blipFill>
                                        <pic:spPr>
                                          <a:xfrm>
                                            <a:off x="0" y="0"/>
                                            <a:ext cx="1506761" cy="115355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1E8BC" id="Text Box 4" o:spid="_x0000_s1029" type="#_x0000_t202" style="position:absolute;margin-left:-51pt;margin-top:-38pt;width:131pt;height: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" filled="f" stroked="f" strokeweight=".5pt">
                <v:textbox>
                  <w:txbxContent>
                    <w:p w14:paraId="1A26EB5D" w14:textId="77777777" w:rsidR="00035EC9" w:rsidRDefault="00035EC9">
                      <w:r>
                        <w:rPr>
                          <w:noProof/>
                          <w:lang w:eastAsia="en-MY"/>
                        </w:rPr>
                        <w:drawing>
                          <wp:inline distT="0" distB="0" distL="0" distR="0" wp14:anchorId="55DF8E83" wp14:editId="7C6B1A6B">
                            <wp:extent cx="1492976" cy="11430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WHITE.png"/>
                                    <pic:cNvPicPr/>
                                  </pic:nvPicPr>
                                  <pic:blipFill>
                                    <a:blip r:embed="rId8">
                                      <a:extLst>
                                        <a:ext uri="{28A0092B-C50C-407E-A947-70E740481C1C}">
                                          <a14:useLocalDpi xmlns:a14="http://schemas.microsoft.com/office/drawing/2010/main" val="0"/>
                                        </a:ext>
                                      </a:extLst>
                                    </a:blip>
                                    <a:stretch>
                                      <a:fillRect/>
                                    </a:stretch>
                                  </pic:blipFill>
                                  <pic:spPr>
                                    <a:xfrm>
                                      <a:off x="0" y="0"/>
                                      <a:ext cx="1506761" cy="1153553"/>
                                    </a:xfrm>
                                    <a:prstGeom prst="rect">
                                      <a:avLst/>
                                    </a:prstGeom>
                                  </pic:spPr>
                                </pic:pic>
                              </a:graphicData>
                            </a:graphic>
                          </wp:inline>
                        </w:drawing>
                      </w:r>
                    </w:p>
                  </w:txbxContent>
                </v:textbox>
              </v:shape>
            </w:pict>
          </mc:Fallback>
        </mc:AlternateContent>
      </w:r>
      <w:r w:rsidR="0051664A" w:rsidRPr="00DA30CC">
        <w:rPr>
          <w:rFonts w:ascii="Arial" w:hAnsi="Arial" w:cs="Arial"/>
          <w:noProof/>
          <w:lang w:eastAsia="en-MY"/>
        </w:rPr>
        <mc:AlternateContent>
          <mc:Choice Requires="wps">
            <w:drawing>
              <wp:anchor distT="0" distB="0" distL="114300" distR="114300" simplePos="0" relativeHeight="251658240" behindDoc="0" locked="0" layoutInCell="1" allowOverlap="1" wp14:anchorId="2006A8C6" wp14:editId="773660EC">
                <wp:simplePos x="0" y="0"/>
                <wp:positionH relativeFrom="column">
                  <wp:posOffset>-1092200</wp:posOffset>
                </wp:positionH>
                <wp:positionV relativeFrom="paragraph">
                  <wp:posOffset>-927100</wp:posOffset>
                </wp:positionV>
                <wp:extent cx="8039100" cy="2032000"/>
                <wp:effectExtent l="0" t="0" r="0" b="0"/>
                <wp:wrapNone/>
                <wp:docPr id="1" name="Rectangle 1"/>
                <wp:cNvGraphicFramePr/>
                <a:graphic xmlns:a="http://schemas.openxmlformats.org/drawingml/2006/main">
                  <a:graphicData uri="http://schemas.microsoft.com/office/word/2010/wordprocessingShape">
                    <wps:wsp>
                      <wps:cNvSpPr/>
                      <wps:spPr>
                        <a:xfrm>
                          <a:off x="0" y="0"/>
                          <a:ext cx="8039100" cy="2032000"/>
                        </a:xfrm>
                        <a:prstGeom prst="rect">
                          <a:avLst/>
                        </a:prstGeom>
                        <a:solidFill>
                          <a:srgbClr val="1D408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43D9D9" id="Rectangle 1" o:spid="_x0000_s1026" style="position:absolute;margin-left:-86pt;margin-top:-73pt;width:633pt;height:16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" fillcolor="#1d408a" stroked="f" strokeweight="1pt"/>
            </w:pict>
          </mc:Fallback>
        </mc:AlternateContent>
      </w:r>
    </w:p>
    <w:p w14:paraId="35CF1B0C" w14:textId="681C6844" w:rsidR="007E600B" w:rsidRPr="00DA30CC" w:rsidRDefault="00534D7C">
      <w:pPr>
        <w:rPr>
          <w:rFonts w:ascii="Arial" w:hAnsi="Arial" w:cs="Arial"/>
        </w:rPr>
      </w:pPr>
      <w:r w:rsidRPr="00DA30CC">
        <w:rPr>
          <w:rFonts w:ascii="Arial" w:hAnsi="Arial" w:cs="Arial"/>
          <w:noProof/>
          <w:lang w:eastAsia="en-MY"/>
        </w:rPr>
        <mc:AlternateContent>
          <mc:Choice Requires="wps">
            <w:drawing>
              <wp:anchor distT="0" distB="0" distL="114300" distR="114300" simplePos="0" relativeHeight="251673600" behindDoc="0" locked="0" layoutInCell="1" allowOverlap="1" wp14:anchorId="2D18D8B8" wp14:editId="7F2E977D">
                <wp:simplePos x="0" y="0"/>
                <wp:positionH relativeFrom="column">
                  <wp:posOffset>1171575</wp:posOffset>
                </wp:positionH>
                <wp:positionV relativeFrom="paragraph">
                  <wp:posOffset>91440</wp:posOffset>
                </wp:positionV>
                <wp:extent cx="4991100" cy="9239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991100" cy="923925"/>
                        </a:xfrm>
                        <a:prstGeom prst="rect">
                          <a:avLst/>
                        </a:prstGeom>
                        <a:noFill/>
                        <a:ln w="6350">
                          <a:noFill/>
                        </a:ln>
                      </wps:spPr>
                      <wps:txbx>
                        <w:txbxContent>
                          <w:p w14:paraId="3FF1DB03" w14:textId="77777777" w:rsidR="00AC605F" w:rsidRPr="00AC605F" w:rsidRDefault="00AC605F" w:rsidP="00AC605F">
                            <w:pPr>
                              <w:jc w:val="center"/>
                              <w:rPr>
                                <w:rFonts w:ascii="Arial" w:eastAsia="Times New Roman" w:hAnsi="Arial" w:cs="Arial"/>
                                <w:b/>
                                <w:color w:val="FFFFFF" w:themeColor="background1"/>
                                <w:sz w:val="28"/>
                                <w:szCs w:val="28"/>
                                <w:lang w:eastAsia="en-MY"/>
                              </w:rPr>
                            </w:pPr>
                            <w:r w:rsidRPr="00AC605F">
                              <w:rPr>
                                <w:rFonts w:ascii="Arial" w:eastAsia="Times New Roman" w:hAnsi="Arial" w:cs="Arial"/>
                                <w:b/>
                                <w:color w:val="FFFFFF" w:themeColor="background1"/>
                                <w:sz w:val="28"/>
                                <w:szCs w:val="28"/>
                                <w:lang w:eastAsia="en-MY"/>
                              </w:rPr>
                              <w:t>KAJIAN KENAIKAN ELAUN SARA HIDUP PELAJAR TAJAAN MARA DIBENTANG KEPADA KABINET HUJUNG BULAN INI</w:t>
                            </w:r>
                          </w:p>
                          <w:p w14:paraId="40CA87C8" w14:textId="77777777" w:rsidR="006849B7" w:rsidRPr="00AC605F" w:rsidRDefault="006849B7" w:rsidP="00AC605F">
                            <w:pPr>
                              <w:jc w:val="center"/>
                              <w:rPr>
                                <w:rFonts w:ascii="Arial" w:eastAsia="Times New Roman" w:hAnsi="Arial" w:cs="Arial"/>
                                <w:b/>
                                <w:color w:val="FFFFFF" w:themeColor="background1"/>
                                <w:sz w:val="28"/>
                                <w:szCs w:val="28"/>
                                <w:lang w:eastAsia="en-MY"/>
                              </w:rPr>
                            </w:pPr>
                          </w:p>
                          <w:p w14:paraId="5494BDCA" w14:textId="16AA2F46" w:rsidR="00EA30DA" w:rsidRPr="00AC605F" w:rsidRDefault="00EA30DA" w:rsidP="00AC605F">
                            <w:pPr>
                              <w:jc w:val="center"/>
                              <w:rPr>
                                <w:rFonts w:ascii="Arial" w:eastAsia="Times New Roman" w:hAnsi="Arial" w:cs="Arial"/>
                                <w:b/>
                                <w:color w:val="FFFFFF" w:themeColor="background1"/>
                                <w:sz w:val="32"/>
                                <w:szCs w:val="28"/>
                                <w:lang w:eastAsia="en-MY"/>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18D8B8" id="_x0000_t202" coordsize="21600,21600" o:spt="202" path="m,l,21600r21600,l21600,xe">
                <v:stroke joinstyle="miter"/>
                <v:path gradientshapeok="t" o:connecttype="rect"/>
              </v:shapetype>
              <v:shape id="Text Box 12" o:spid="_x0000_s1030" type="#_x0000_t202" style="position:absolute;margin-left:92.25pt;margin-top:7.2pt;width:393pt;height:7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" filled="f" stroked="f" strokeweight=".5pt">
                <v:textbox>
                  <w:txbxContent>
                    <w:p w14:paraId="3FF1DB03" w14:textId="77777777" w:rsidR="00AC605F" w:rsidRPr="00AC605F" w:rsidRDefault="00AC605F" w:rsidP="00AC605F">
                      <w:pPr>
                        <w:jc w:val="center"/>
                        <w:rPr>
                          <w:rFonts w:ascii="Arial" w:eastAsia="Times New Roman" w:hAnsi="Arial" w:cs="Arial"/>
                          <w:b/>
                          <w:color w:val="FFFFFF" w:themeColor="background1"/>
                          <w:sz w:val="28"/>
                          <w:szCs w:val="28"/>
                          <w:lang w:eastAsia="en-MY"/>
                        </w:rPr>
                      </w:pPr>
                      <w:r w:rsidRPr="00AC605F">
                        <w:rPr>
                          <w:rFonts w:ascii="Arial" w:eastAsia="Times New Roman" w:hAnsi="Arial" w:cs="Arial"/>
                          <w:b/>
                          <w:color w:val="FFFFFF" w:themeColor="background1"/>
                          <w:sz w:val="28"/>
                          <w:szCs w:val="28"/>
                          <w:lang w:eastAsia="en-MY"/>
                        </w:rPr>
                        <w:t>KAJIAN KENAIKAN ELAUN SARA HIDUP PELAJAR TAJAAN MARA DIBENTANG KEPADA KABINET HUJUNG BULAN INI</w:t>
                      </w:r>
                    </w:p>
                    <w:p w14:paraId="40CA87C8" w14:textId="77777777" w:rsidR="006849B7" w:rsidRPr="00AC605F" w:rsidRDefault="006849B7" w:rsidP="00AC605F">
                      <w:pPr>
                        <w:jc w:val="center"/>
                        <w:rPr>
                          <w:rFonts w:ascii="Arial" w:eastAsia="Times New Roman" w:hAnsi="Arial" w:cs="Arial"/>
                          <w:b/>
                          <w:color w:val="FFFFFF" w:themeColor="background1"/>
                          <w:sz w:val="28"/>
                          <w:szCs w:val="28"/>
                          <w:lang w:eastAsia="en-MY"/>
                        </w:rPr>
                      </w:pPr>
                    </w:p>
                    <w:p w14:paraId="5494BDCA" w14:textId="16AA2F46" w:rsidR="00EA30DA" w:rsidRPr="00AC605F" w:rsidRDefault="00EA30DA" w:rsidP="00AC605F">
                      <w:pPr>
                        <w:jc w:val="center"/>
                        <w:rPr>
                          <w:rFonts w:ascii="Arial" w:eastAsia="Times New Roman" w:hAnsi="Arial" w:cs="Arial"/>
                          <w:b/>
                          <w:color w:val="FFFFFF" w:themeColor="background1"/>
                          <w:sz w:val="32"/>
                          <w:szCs w:val="28"/>
                          <w:lang w:eastAsia="en-MY"/>
                        </w:rPr>
                      </w:pPr>
                    </w:p>
                  </w:txbxContent>
                </v:textbox>
              </v:shape>
            </w:pict>
          </mc:Fallback>
        </mc:AlternateContent>
      </w:r>
      <w:r w:rsidR="0051664A" w:rsidRPr="00DA30CC">
        <w:rPr>
          <w:rFonts w:ascii="Arial" w:hAnsi="Arial" w:cs="Arial"/>
          <w:noProof/>
          <w:lang w:eastAsia="en-MY"/>
        </w:rPr>
        <mc:AlternateContent>
          <mc:Choice Requires="wps">
            <w:drawing>
              <wp:anchor distT="0" distB="0" distL="114300" distR="114300" simplePos="0" relativeHeight="251659264" behindDoc="0" locked="0" layoutInCell="1" allowOverlap="1" wp14:anchorId="7AFB12AA" wp14:editId="6298FD37">
                <wp:simplePos x="0" y="0"/>
                <wp:positionH relativeFrom="column">
                  <wp:posOffset>5923280</wp:posOffset>
                </wp:positionH>
                <wp:positionV relativeFrom="paragraph">
                  <wp:posOffset>182245</wp:posOffset>
                </wp:positionV>
                <wp:extent cx="710979" cy="736600"/>
                <wp:effectExtent l="0" t="0" r="635" b="0"/>
                <wp:wrapNone/>
                <wp:docPr id="2" name="Right Triangle 2"/>
                <wp:cNvGraphicFramePr/>
                <a:graphic xmlns:a="http://schemas.openxmlformats.org/drawingml/2006/main">
                  <a:graphicData uri="http://schemas.microsoft.com/office/word/2010/wordprocessingShape">
                    <wps:wsp>
                      <wps:cNvSpPr/>
                      <wps:spPr>
                        <a:xfrm flipH="1">
                          <a:off x="0" y="0"/>
                          <a:ext cx="710979" cy="736600"/>
                        </a:xfrm>
                        <a:prstGeom prst="rtTriangl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E6539"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style="position:absolute;margin-left:466.4pt;margin-top:14.35pt;width:56pt;height:5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" fillcolor="white [3212]" stroked="f" strokeweight="1pt"/>
            </w:pict>
          </mc:Fallback>
        </mc:AlternateContent>
      </w:r>
    </w:p>
    <w:p w14:paraId="654D5E7E" w14:textId="2E1EA13D" w:rsidR="007E600B" w:rsidRPr="00DA30CC" w:rsidRDefault="0051664A">
      <w:pPr>
        <w:rPr>
          <w:rFonts w:ascii="Arial" w:hAnsi="Arial" w:cs="Arial"/>
        </w:rPr>
      </w:pPr>
      <w:r w:rsidRPr="00DA30CC">
        <w:rPr>
          <w:rFonts w:ascii="Arial" w:hAnsi="Arial" w:cs="Arial"/>
          <w:noProof/>
          <w:lang w:eastAsia="en-MY"/>
        </w:rPr>
        <mc:AlternateContent>
          <mc:Choice Requires="wps">
            <w:drawing>
              <wp:anchor distT="0" distB="0" distL="114300" distR="114300" simplePos="0" relativeHeight="251662336" behindDoc="0" locked="0" layoutInCell="1" allowOverlap="1" wp14:anchorId="06FA2CA3" wp14:editId="5710C180">
                <wp:simplePos x="0" y="0"/>
                <wp:positionH relativeFrom="column">
                  <wp:posOffset>6064885</wp:posOffset>
                </wp:positionH>
                <wp:positionV relativeFrom="paragraph">
                  <wp:posOffset>148590</wp:posOffset>
                </wp:positionV>
                <wp:extent cx="563880" cy="584200"/>
                <wp:effectExtent l="0" t="0" r="0" b="0"/>
                <wp:wrapNone/>
                <wp:docPr id="6" name="Right Triangle 6"/>
                <wp:cNvGraphicFramePr/>
                <a:graphic xmlns:a="http://schemas.openxmlformats.org/drawingml/2006/main">
                  <a:graphicData uri="http://schemas.microsoft.com/office/word/2010/wordprocessingShape">
                    <wps:wsp>
                      <wps:cNvSpPr/>
                      <wps:spPr>
                        <a:xfrm flipH="1">
                          <a:off x="0" y="0"/>
                          <a:ext cx="563880" cy="584200"/>
                        </a:xfrm>
                        <a:prstGeom prst="rtTriangle">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6BF04" id="Right Triangle 6" o:spid="_x0000_s1026" type="#_x0000_t6" style="position:absolute;margin-left:477.55pt;margin-top:11.7pt;width:44.4pt;height:4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" fillcolor="red" stroked="f" strokeweight="1pt"/>
            </w:pict>
          </mc:Fallback>
        </mc:AlternateContent>
      </w:r>
    </w:p>
    <w:p w14:paraId="642EFE62" w14:textId="77777777" w:rsidR="007E600B" w:rsidRPr="00DA30CC" w:rsidRDefault="007E600B">
      <w:pPr>
        <w:rPr>
          <w:rFonts w:ascii="Arial" w:hAnsi="Arial" w:cs="Arial"/>
        </w:rPr>
      </w:pPr>
    </w:p>
    <w:p w14:paraId="79E1E40B" w14:textId="77777777" w:rsidR="007E600B" w:rsidRPr="00DA30CC" w:rsidRDefault="007E600B">
      <w:pPr>
        <w:rPr>
          <w:rFonts w:ascii="Arial" w:hAnsi="Arial" w:cs="Arial"/>
        </w:rPr>
      </w:pPr>
    </w:p>
    <w:p w14:paraId="69F67028" w14:textId="77777777" w:rsidR="007E600B" w:rsidRPr="00DA30CC" w:rsidRDefault="007E600B">
      <w:pPr>
        <w:rPr>
          <w:rFonts w:ascii="Arial" w:hAnsi="Arial" w:cs="Arial"/>
        </w:rPr>
      </w:pPr>
    </w:p>
    <w:p w14:paraId="4374B62B" w14:textId="77777777" w:rsidR="00BE0EEE" w:rsidRDefault="00BE0EEE" w:rsidP="00825CBB">
      <w:pPr>
        <w:spacing w:line="360" w:lineRule="auto"/>
        <w:ind w:right="-32"/>
        <w:jc w:val="both"/>
        <w:rPr>
          <w:rFonts w:ascii="Arial" w:hAnsi="Arial" w:cs="Arial"/>
        </w:rPr>
      </w:pPr>
    </w:p>
    <w:p w14:paraId="384A57CF" w14:textId="76C5FBC4" w:rsidR="006562C9" w:rsidRDefault="00645D5A" w:rsidP="006562C9">
      <w:pPr>
        <w:spacing w:line="360" w:lineRule="auto"/>
        <w:ind w:right="-32"/>
        <w:jc w:val="right"/>
        <w:rPr>
          <w:rFonts w:ascii="Arial" w:hAnsi="Arial" w:cs="Arial"/>
        </w:rPr>
      </w:pPr>
      <w:r>
        <w:rPr>
          <w:rFonts w:ascii="Arial" w:hAnsi="Arial" w:cs="Arial"/>
        </w:rPr>
        <w:t>KPLB.100-2/1/6 JLD.</w:t>
      </w:r>
      <w:r w:rsidR="00625C9E">
        <w:rPr>
          <w:rFonts w:ascii="Arial" w:hAnsi="Arial" w:cs="Arial"/>
        </w:rPr>
        <w:t>3</w:t>
      </w:r>
      <w:r>
        <w:rPr>
          <w:rFonts w:ascii="Arial" w:hAnsi="Arial" w:cs="Arial"/>
        </w:rPr>
        <w:t xml:space="preserve"> (</w:t>
      </w:r>
      <w:r w:rsidR="00AC605F">
        <w:rPr>
          <w:rFonts w:ascii="Arial" w:hAnsi="Arial" w:cs="Arial"/>
        </w:rPr>
        <w:t>6</w:t>
      </w:r>
      <w:r w:rsidR="006562C9">
        <w:rPr>
          <w:rFonts w:ascii="Arial" w:hAnsi="Arial" w:cs="Arial"/>
        </w:rPr>
        <w:t>)</w:t>
      </w:r>
    </w:p>
    <w:p w14:paraId="1EAEE50A" w14:textId="3C6BCC92" w:rsidR="00AC605F" w:rsidRPr="00AC605F" w:rsidRDefault="00875FFC" w:rsidP="00AC605F">
      <w:pPr>
        <w:spacing w:line="360" w:lineRule="auto"/>
        <w:jc w:val="both"/>
        <w:rPr>
          <w:rFonts w:ascii="Arial" w:eastAsia="Times New Roman" w:hAnsi="Arial" w:cs="Arial"/>
          <w:color w:val="212529"/>
          <w:sz w:val="28"/>
          <w:szCs w:val="28"/>
          <w:lang w:eastAsia="en-MY"/>
        </w:rPr>
      </w:pPr>
      <w:r w:rsidRPr="00875FFC">
        <w:rPr>
          <w:rFonts w:ascii="Arial" w:eastAsia="Times New Roman" w:hAnsi="Arial" w:cs="Arial"/>
          <w:color w:val="212529"/>
          <w:sz w:val="28"/>
          <w:szCs w:val="28"/>
          <w:lang w:eastAsia="en-MY"/>
        </w:rPr>
        <w:t> </w:t>
      </w:r>
      <w:bookmarkStart w:id="0" w:name="_GoBack"/>
      <w:bookmarkEnd w:id="0"/>
    </w:p>
    <w:p w14:paraId="3695805B"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KUALA LUMPUR - Kertas kajian kenaikan kadar elaun sara hidup pelajar tajaan Majlis Amanah Rakyat (MARA), akan dibentang kepada kabinet hujung bulan ini.</w:t>
      </w:r>
    </w:p>
    <w:p w14:paraId="206A0717"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1E9EC3A4"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Menurut Menteri Pembangunan Luar Bandar, Datuk Seri Mahdzir Khalid, kajian itu bukan sahaja melibatkan kadar elaun sara hidup pelajar di luar negara, malah turut membabitkan pelajar di dalam negara.</w:t>
      </w:r>
    </w:p>
    <w:p w14:paraId="4BC42C97"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3FEF77AB"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"Dahulu sewa rumah seorang boleh dapat (sekitar) £80 ke £120 seminggu, (tetapi) sekarang tidak boleh dapat harga begitu."</w:t>
      </w:r>
    </w:p>
    <w:p w14:paraId="60CEBAA7"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75DB8935"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Beliau berkata demikian pada sidang media selepas majlis penutup Program Seminar dan Pameran Kerjaya Bidang Kejuruteraan dan Teknologi di sini hari ini.</w:t>
      </w:r>
    </w:p>
    <w:p w14:paraId="022BAFB7"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6100C3E3"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Jelas Mahdzir, kajian dilakukan memandangkan ramai pelajar terkesan dengan kos sara hidup khususnya di negara United Kingdom, Eropah, Amerika Syarikat, Jepun dan Australia yang membabitkan kos elektrik, air, gas, pengangkutan awam dan sewa rumah.</w:t>
      </w:r>
    </w:p>
    <w:p w14:paraId="7567D573"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2B748288"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Beliau memberi jaminan bahawa kerajaan Keluarga Malaysia akan menaikkan elaun sara hidup pelajar tajaan MARA.</w:t>
      </w:r>
    </w:p>
    <w:p w14:paraId="2FC068A9"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037BD94A"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lastRenderedPageBreak/>
        <w:t>Keputusan kata Mahdzir akan dibuat bagi menentukan jumlah kenaikan bagi setiap pelajar berdasarkan lokasi dan negara.</w:t>
      </w:r>
    </w:p>
    <w:p w14:paraId="414BA0B5" w14:textId="77777777" w:rsidR="00AC605F" w:rsidRPr="00AC605F" w:rsidRDefault="00AC605F" w:rsidP="00AC605F">
      <w:pPr>
        <w:spacing w:line="360" w:lineRule="auto"/>
        <w:jc w:val="both"/>
        <w:rPr>
          <w:rFonts w:ascii="Arial" w:eastAsia="Times New Roman" w:hAnsi="Arial" w:cs="Arial"/>
          <w:color w:val="212529"/>
          <w:sz w:val="28"/>
          <w:szCs w:val="28"/>
          <w:lang w:eastAsia="en-MY"/>
        </w:rPr>
      </w:pPr>
    </w:p>
    <w:p w14:paraId="61730A23" w14:textId="77777777" w:rsidR="00AC605F" w:rsidRDefault="00AC605F" w:rsidP="00AC605F">
      <w:pPr>
        <w:spacing w:line="360" w:lineRule="auto"/>
        <w:jc w:val="both"/>
        <w:rPr>
          <w:rFonts w:ascii="Arial" w:eastAsia="Times New Roman" w:hAnsi="Arial" w:cs="Arial"/>
          <w:color w:val="212529"/>
          <w:sz w:val="28"/>
          <w:szCs w:val="28"/>
          <w:lang w:eastAsia="en-MY"/>
        </w:rPr>
      </w:pPr>
      <w:r w:rsidRPr="00AC605F">
        <w:rPr>
          <w:rFonts w:ascii="Arial" w:eastAsia="Times New Roman" w:hAnsi="Arial" w:cs="Arial"/>
          <w:color w:val="212529"/>
          <w:sz w:val="28"/>
          <w:szCs w:val="28"/>
          <w:lang w:eastAsia="en-MY"/>
        </w:rPr>
        <w:t>Pihak MARA tambahnya, dalam peringkat mendapatkan maklum balas daripada lain-lain kementerian dan agensi yang ada kaitan dengan tajaan pelajar.</w:t>
      </w:r>
    </w:p>
    <w:p w14:paraId="6A82A076" w14:textId="1558DC0D" w:rsidR="00E1053F" w:rsidRPr="00FE0B98" w:rsidRDefault="00113FC7" w:rsidP="00AC605F">
      <w:pPr>
        <w:spacing w:line="360" w:lineRule="auto"/>
        <w:jc w:val="center"/>
        <w:rPr>
          <w:rFonts w:ascii="Arial" w:eastAsia="Times New Roman" w:hAnsi="Arial" w:cs="Arial"/>
          <w:b/>
          <w:color w:val="212529"/>
          <w:lang w:eastAsia="en-MY"/>
        </w:rPr>
      </w:pPr>
      <w:r w:rsidRPr="00FE0B98">
        <w:rPr>
          <w:rFonts w:ascii="Arial" w:eastAsia="Times New Roman" w:hAnsi="Arial" w:cs="Arial"/>
          <w:b/>
          <w:color w:val="212529"/>
          <w:sz w:val="28"/>
          <w:szCs w:val="28"/>
          <w:lang w:eastAsia="en-MY"/>
        </w:rPr>
        <w:t>-Tamat -</w:t>
      </w:r>
    </w:p>
    <w:p w14:paraId="3052ACAE" w14:textId="77777777" w:rsidR="00E1053F" w:rsidRPr="00E1053F" w:rsidRDefault="00E1053F" w:rsidP="00E1053F">
      <w:pPr>
        <w:spacing w:line="360" w:lineRule="auto"/>
        <w:jc w:val="both"/>
        <w:rPr>
          <w:rFonts w:ascii="Arial" w:eastAsia="Times New Roman" w:hAnsi="Arial" w:cs="Arial"/>
          <w:color w:val="212529"/>
          <w:lang w:eastAsia="en-MY"/>
        </w:rPr>
      </w:pPr>
    </w:p>
    <w:p w14:paraId="6EB75292" w14:textId="77777777" w:rsidR="00E1053F" w:rsidRPr="00E1053F" w:rsidRDefault="00E1053F" w:rsidP="00E1053F">
      <w:pPr>
        <w:spacing w:line="360" w:lineRule="auto"/>
        <w:jc w:val="both"/>
        <w:rPr>
          <w:rFonts w:ascii="Arial" w:eastAsia="Times New Roman" w:hAnsi="Arial" w:cs="Arial"/>
          <w:color w:val="212529"/>
          <w:lang w:eastAsia="en-MY"/>
        </w:rPr>
      </w:pPr>
      <w:r w:rsidRPr="00E1053F">
        <w:rPr>
          <w:rFonts w:ascii="Arial" w:eastAsia="Times New Roman" w:hAnsi="Arial" w:cs="Arial"/>
          <w:color w:val="212529"/>
          <w:lang w:eastAsia="en-MY"/>
        </w:rPr>
        <w:t xml:space="preserve">#KeluargaMalaysia </w:t>
      </w:r>
    </w:p>
    <w:p w14:paraId="09E79032" w14:textId="77777777" w:rsidR="00E1053F" w:rsidRPr="00E1053F" w:rsidRDefault="00E1053F" w:rsidP="00E1053F">
      <w:pPr>
        <w:spacing w:line="360" w:lineRule="auto"/>
        <w:jc w:val="both"/>
        <w:rPr>
          <w:rFonts w:ascii="Arial" w:eastAsia="Times New Roman" w:hAnsi="Arial" w:cs="Arial"/>
          <w:color w:val="212529"/>
          <w:lang w:eastAsia="en-MY"/>
        </w:rPr>
      </w:pPr>
      <w:r w:rsidRPr="00E1053F">
        <w:rPr>
          <w:rFonts w:ascii="Arial" w:eastAsia="Times New Roman" w:hAnsi="Arial" w:cs="Arial"/>
          <w:color w:val="212529"/>
          <w:lang w:eastAsia="en-MY"/>
        </w:rPr>
        <w:t>#LuarBandarSejahtera</w:t>
      </w:r>
    </w:p>
    <w:p w14:paraId="13938A09" w14:textId="77777777" w:rsidR="00E1053F" w:rsidRPr="00E1053F" w:rsidRDefault="00E1053F" w:rsidP="00E1053F">
      <w:pPr>
        <w:spacing w:line="360" w:lineRule="auto"/>
        <w:jc w:val="both"/>
        <w:rPr>
          <w:rFonts w:ascii="Arial" w:eastAsia="Times New Roman" w:hAnsi="Arial" w:cs="Arial"/>
          <w:color w:val="212529"/>
          <w:lang w:eastAsia="en-MY"/>
        </w:rPr>
      </w:pPr>
    </w:p>
    <w:p w14:paraId="3E9D414F" w14:textId="77777777" w:rsidR="004344EB" w:rsidRPr="004344EB" w:rsidRDefault="00625C9E" w:rsidP="004344EB">
      <w:pPr>
        <w:spacing w:line="360" w:lineRule="auto"/>
        <w:jc w:val="both"/>
        <w:rPr>
          <w:rFonts w:ascii="Arial" w:eastAsia="Times New Roman" w:hAnsi="Arial" w:cs="Arial"/>
          <w:b/>
          <w:color w:val="212529"/>
          <w:lang w:eastAsia="en-MY"/>
        </w:rPr>
      </w:pPr>
      <w:r>
        <w:rPr>
          <w:rFonts w:ascii="Arial" w:eastAsia="Times New Roman" w:hAnsi="Arial" w:cs="Arial"/>
          <w:b/>
          <w:color w:val="212529"/>
          <w:lang w:eastAsia="en-MY"/>
        </w:rPr>
        <w:t xml:space="preserve">YB </w:t>
      </w:r>
      <w:r w:rsidR="004344EB" w:rsidRPr="004344EB">
        <w:rPr>
          <w:rFonts w:ascii="Arial" w:eastAsia="Times New Roman" w:hAnsi="Arial" w:cs="Arial"/>
          <w:b/>
          <w:color w:val="212529"/>
          <w:lang w:eastAsia="en-MY"/>
        </w:rPr>
        <w:t>DATUK SERI MAHDZIR KHALID</w:t>
      </w:r>
    </w:p>
    <w:p w14:paraId="5D136B4C" w14:textId="77777777" w:rsidR="004344EB" w:rsidRDefault="004344EB" w:rsidP="004344EB">
      <w:pPr>
        <w:spacing w:line="360" w:lineRule="auto"/>
        <w:jc w:val="both"/>
        <w:rPr>
          <w:rFonts w:ascii="Arial" w:eastAsia="Times New Roman" w:hAnsi="Arial" w:cs="Arial"/>
          <w:b/>
          <w:color w:val="212529"/>
          <w:lang w:eastAsia="en-MY"/>
        </w:rPr>
      </w:pPr>
      <w:r w:rsidRPr="004344EB">
        <w:rPr>
          <w:rFonts w:ascii="Arial" w:eastAsia="Times New Roman" w:hAnsi="Arial" w:cs="Arial"/>
          <w:b/>
          <w:color w:val="212529"/>
          <w:lang w:eastAsia="en-MY"/>
        </w:rPr>
        <w:t>MENTERI PEMBANGUNAN LUAR BANDAR</w:t>
      </w:r>
    </w:p>
    <w:p w14:paraId="7DAFBCC8" w14:textId="6052B28B" w:rsidR="00D11F71" w:rsidRPr="00E1053F" w:rsidRDefault="00AC605F" w:rsidP="004344EB">
      <w:pPr>
        <w:spacing w:line="360" w:lineRule="auto"/>
        <w:jc w:val="both"/>
        <w:rPr>
          <w:rFonts w:ascii="Arial" w:eastAsia="Arial" w:hAnsi="Arial" w:cs="Arial"/>
          <w:b/>
        </w:rPr>
      </w:pPr>
      <w:r>
        <w:rPr>
          <w:rFonts w:ascii="Arial" w:eastAsia="Times New Roman" w:hAnsi="Arial" w:cs="Arial"/>
          <w:b/>
          <w:color w:val="212529"/>
          <w:lang w:eastAsia="en-MY"/>
        </w:rPr>
        <w:t>3</w:t>
      </w:r>
      <w:r w:rsidR="00B05863">
        <w:rPr>
          <w:rFonts w:ascii="Arial" w:eastAsia="Times New Roman" w:hAnsi="Arial" w:cs="Arial"/>
          <w:b/>
          <w:color w:val="212529"/>
          <w:lang w:eastAsia="en-MY"/>
        </w:rPr>
        <w:t xml:space="preserve"> OGOS</w:t>
      </w:r>
      <w:r w:rsidR="00E1053F" w:rsidRPr="00E1053F">
        <w:rPr>
          <w:rFonts w:ascii="Arial" w:eastAsia="Times New Roman" w:hAnsi="Arial" w:cs="Arial"/>
          <w:b/>
          <w:color w:val="212529"/>
          <w:lang w:eastAsia="en-MY"/>
        </w:rPr>
        <w:t xml:space="preserve"> 2022</w:t>
      </w:r>
    </w:p>
    <w:p w14:paraId="56A078B9" w14:textId="77777777" w:rsidR="00FE0B98" w:rsidRDefault="00FE0B98" w:rsidP="003B6122">
      <w:pPr>
        <w:spacing w:line="360" w:lineRule="auto"/>
        <w:jc w:val="both"/>
        <w:rPr>
          <w:rFonts w:ascii="Arial" w:eastAsia="Arial" w:hAnsi="Arial" w:cs="Arial"/>
          <w:b/>
        </w:rPr>
      </w:pPr>
    </w:p>
    <w:p w14:paraId="4408C329" w14:textId="77777777" w:rsidR="00543729" w:rsidRDefault="00543729" w:rsidP="003B6122">
      <w:pPr>
        <w:spacing w:line="360" w:lineRule="auto"/>
        <w:jc w:val="both"/>
        <w:rPr>
          <w:rFonts w:ascii="Arial" w:eastAsia="Arial" w:hAnsi="Arial" w:cs="Arial"/>
          <w:b/>
        </w:rPr>
      </w:pPr>
    </w:p>
    <w:p w14:paraId="409B143D" w14:textId="77777777" w:rsidR="00625C9E" w:rsidRDefault="00625C9E" w:rsidP="003B6122">
      <w:pPr>
        <w:spacing w:line="360" w:lineRule="auto"/>
        <w:jc w:val="both"/>
        <w:rPr>
          <w:rFonts w:ascii="Arial" w:eastAsia="Arial" w:hAnsi="Arial" w:cs="Arial"/>
          <w:b/>
        </w:rPr>
      </w:pPr>
    </w:p>
    <w:p w14:paraId="22527034" w14:textId="77777777" w:rsidR="00480AAA" w:rsidRDefault="00480AAA" w:rsidP="003B6122">
      <w:pPr>
        <w:spacing w:line="360" w:lineRule="auto"/>
        <w:jc w:val="both"/>
        <w:rPr>
          <w:rFonts w:ascii="Arial" w:eastAsia="Arial" w:hAnsi="Arial" w:cs="Arial"/>
          <w:b/>
        </w:rPr>
      </w:pPr>
    </w:p>
    <w:p w14:paraId="0E93C5A6" w14:textId="77777777" w:rsidR="00AC605F" w:rsidRDefault="00AC605F" w:rsidP="003B6122">
      <w:pPr>
        <w:spacing w:line="360" w:lineRule="auto"/>
        <w:jc w:val="both"/>
        <w:rPr>
          <w:rFonts w:ascii="Arial" w:eastAsia="Arial" w:hAnsi="Arial" w:cs="Arial"/>
          <w:b/>
        </w:rPr>
      </w:pPr>
    </w:p>
    <w:p w14:paraId="56122527" w14:textId="77777777" w:rsidR="00AC605F" w:rsidRDefault="00AC605F" w:rsidP="003B6122">
      <w:pPr>
        <w:spacing w:line="360" w:lineRule="auto"/>
        <w:jc w:val="both"/>
        <w:rPr>
          <w:rFonts w:ascii="Arial" w:eastAsia="Arial" w:hAnsi="Arial" w:cs="Arial"/>
          <w:b/>
        </w:rPr>
      </w:pPr>
    </w:p>
    <w:p w14:paraId="11283DAF" w14:textId="77777777" w:rsidR="00AC605F" w:rsidRDefault="00AC605F" w:rsidP="003B6122">
      <w:pPr>
        <w:spacing w:line="360" w:lineRule="auto"/>
        <w:jc w:val="both"/>
        <w:rPr>
          <w:rFonts w:ascii="Arial" w:eastAsia="Arial" w:hAnsi="Arial" w:cs="Arial"/>
          <w:b/>
        </w:rPr>
      </w:pPr>
    </w:p>
    <w:p w14:paraId="4FD3275C" w14:textId="77777777" w:rsidR="00AC605F" w:rsidRDefault="00AC605F" w:rsidP="003B6122">
      <w:pPr>
        <w:spacing w:line="360" w:lineRule="auto"/>
        <w:jc w:val="both"/>
        <w:rPr>
          <w:rFonts w:ascii="Arial" w:eastAsia="Arial" w:hAnsi="Arial" w:cs="Arial"/>
          <w:b/>
        </w:rPr>
      </w:pPr>
    </w:p>
    <w:p w14:paraId="7299C484" w14:textId="77777777" w:rsidR="00AC605F" w:rsidRDefault="00AC605F" w:rsidP="003B6122">
      <w:pPr>
        <w:spacing w:line="360" w:lineRule="auto"/>
        <w:jc w:val="both"/>
        <w:rPr>
          <w:rFonts w:ascii="Arial" w:eastAsia="Arial" w:hAnsi="Arial" w:cs="Arial"/>
          <w:b/>
        </w:rPr>
      </w:pPr>
    </w:p>
    <w:p w14:paraId="101502D4" w14:textId="77777777" w:rsidR="00AC605F" w:rsidRDefault="00AC605F" w:rsidP="003B6122">
      <w:pPr>
        <w:spacing w:line="360" w:lineRule="auto"/>
        <w:jc w:val="both"/>
        <w:rPr>
          <w:rFonts w:ascii="Arial" w:eastAsia="Arial" w:hAnsi="Arial" w:cs="Arial"/>
          <w:b/>
        </w:rPr>
      </w:pPr>
    </w:p>
    <w:p w14:paraId="111A30B2" w14:textId="77777777" w:rsidR="00AC605F" w:rsidRDefault="00AC605F" w:rsidP="003B6122">
      <w:pPr>
        <w:spacing w:line="360" w:lineRule="auto"/>
        <w:jc w:val="both"/>
        <w:rPr>
          <w:rFonts w:ascii="Arial" w:eastAsia="Arial" w:hAnsi="Arial" w:cs="Arial"/>
          <w:b/>
        </w:rPr>
      </w:pPr>
    </w:p>
    <w:p w14:paraId="34CAE08D" w14:textId="77777777" w:rsidR="00AC605F" w:rsidRDefault="00AC605F" w:rsidP="003B6122">
      <w:pPr>
        <w:spacing w:line="360" w:lineRule="auto"/>
        <w:jc w:val="both"/>
        <w:rPr>
          <w:rFonts w:ascii="Arial" w:eastAsia="Arial" w:hAnsi="Arial" w:cs="Arial"/>
          <w:b/>
        </w:rPr>
      </w:pPr>
    </w:p>
    <w:p w14:paraId="66154A6D" w14:textId="77777777" w:rsidR="00AC605F" w:rsidRDefault="00AC605F" w:rsidP="003B6122">
      <w:pPr>
        <w:spacing w:line="360" w:lineRule="auto"/>
        <w:jc w:val="both"/>
        <w:rPr>
          <w:rFonts w:ascii="Arial" w:eastAsia="Arial" w:hAnsi="Arial" w:cs="Arial"/>
          <w:b/>
        </w:rPr>
      </w:pPr>
    </w:p>
    <w:p w14:paraId="64AD658B" w14:textId="019BC9F9" w:rsidR="00DA30CC" w:rsidRPr="00DA30CC" w:rsidRDefault="000B5051" w:rsidP="003B6122">
      <w:pPr>
        <w:spacing w:line="360" w:lineRule="auto"/>
        <w:jc w:val="both"/>
        <w:rPr>
          <w:rFonts w:ascii="Arial" w:eastAsia="Arial" w:hAnsi="Arial" w:cs="Arial"/>
          <w:b/>
        </w:rPr>
      </w:pPr>
      <w:r w:rsidRPr="00DA30CC">
        <w:rPr>
          <w:rFonts w:ascii="Arial" w:hAnsi="Arial" w:cs="Arial"/>
          <w:noProof/>
          <w:lang w:eastAsia="en-MY"/>
        </w:rPr>
        <mc:AlternateContent>
          <mc:Choice Requires="wpg">
            <w:drawing>
              <wp:anchor distT="0" distB="0" distL="114300" distR="114300" simplePos="0" relativeHeight="251680768" behindDoc="0" locked="0" layoutInCell="1" allowOverlap="1" wp14:anchorId="76AD16AA" wp14:editId="6C0D495E">
                <wp:simplePos x="0" y="0"/>
                <wp:positionH relativeFrom="column">
                  <wp:posOffset>-983192</wp:posOffset>
                </wp:positionH>
                <wp:positionV relativeFrom="paragraph">
                  <wp:posOffset>287655</wp:posOffset>
                </wp:positionV>
                <wp:extent cx="8039100" cy="2298700"/>
                <wp:effectExtent l="0" t="0" r="0" b="0"/>
                <wp:wrapNone/>
                <wp:docPr id="27" name="Group 27"/>
                <wp:cNvGraphicFramePr/>
                <a:graphic xmlns:a="http://schemas.openxmlformats.org/drawingml/2006/main">
                  <a:graphicData uri="http://schemas.microsoft.com/office/word/2010/wordprocessingGroup">
                    <wpg:wgp>
                      <wpg:cNvGrpSpPr/>
                      <wpg:grpSpPr>
                        <a:xfrm>
                          <a:off x="0" y="0"/>
                          <a:ext cx="8039100" cy="2298700"/>
                          <a:chOff x="0" y="0"/>
                          <a:chExt cx="8039100" cy="2298700"/>
                        </a:xfrm>
                      </wpg:grpSpPr>
                      <wps:wsp>
                        <wps:cNvPr id="28" name="Rectangle 28"/>
                        <wps:cNvSpPr/>
                        <wps:spPr>
                          <a:xfrm>
                            <a:off x="0" y="0"/>
                            <a:ext cx="8039100" cy="1675765"/>
                          </a:xfrm>
                          <a:prstGeom prst="rect">
                            <a:avLst/>
                          </a:prstGeom>
                          <a:solidFill>
                            <a:srgbClr val="1C408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0" y="558800"/>
                            <a:ext cx="8039100" cy="1739900"/>
                          </a:xfrm>
                          <a:prstGeom prst="rect">
                            <a:avLst/>
                          </a:prstGeom>
                          <a:solidFill>
                            <a:srgbClr val="FF010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Text Box 30"/>
                        <wps:cNvSpPr txBox="1"/>
                        <wps:spPr>
                          <a:xfrm>
                            <a:off x="321733" y="508000"/>
                            <a:ext cx="7213600" cy="419100"/>
                          </a:xfrm>
                          <a:prstGeom prst="rect">
                            <a:avLst/>
                          </a:prstGeom>
                          <a:noFill/>
                          <a:ln w="6350">
                            <a:noFill/>
                          </a:ln>
                        </wps:spPr>
                        <wps:txbx>
                          <w:txbxContent>
                            <w:p w14:paraId="54F363A6" w14:textId="77777777" w:rsidR="00294500" w:rsidRDefault="00294500" w:rsidP="00294500">
                              <w:pPr>
                                <w:jc w:val="center"/>
                              </w:pPr>
                              <w:r>
                                <w:rPr>
                                  <w:noProof/>
                                  <w:lang w:eastAsia="en-MY"/>
                                </w:rPr>
                                <w:drawing>
                                  <wp:inline distT="0" distB="0" distL="0" distR="0" wp14:anchorId="50ACB475" wp14:editId="0C93DCAD">
                                    <wp:extent cx="6731635" cy="419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ooter.png"/>
                                            <pic:cNvPicPr/>
                                          </pic:nvPicPr>
                                          <pic:blipFill>
                                            <a:blip r:embed="rId9">
                                              <a:extLst>
                                                <a:ext uri="{28A0092B-C50C-407E-A947-70E740481C1C}">
                                                  <a14:useLocalDpi xmlns:a14="http://schemas.microsoft.com/office/drawing/2010/main" val="0"/>
                                                </a:ext>
                                              </a:extLst>
                                            </a:blip>
                                            <a:stretch>
                                              <a:fillRect/>
                                            </a:stretch>
                                          </pic:blipFill>
                                          <pic:spPr>
                                            <a:xfrm>
                                              <a:off x="0" y="0"/>
                                              <a:ext cx="6864422" cy="4273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11667" y="59266"/>
                            <a:ext cx="7399655" cy="448099"/>
                          </a:xfrm>
                          <a:prstGeom prst="rect">
                            <a:avLst/>
                          </a:prstGeom>
                          <a:noFill/>
                          <a:ln w="6350">
                            <a:noFill/>
                          </a:ln>
                        </wps:spPr>
                        <wps:txbx>
                          <w:txbxContent>
                            <w:p w14:paraId="1F85891B" w14:textId="77777777" w:rsidR="00294500" w:rsidRPr="00C65238" w:rsidRDefault="00294500" w:rsidP="00294500">
                              <w:pPr>
                                <w:jc w:val="center"/>
                                <w:rPr>
                                  <w:rFonts w:ascii="Century Gothic" w:hAnsi="Century Gothic"/>
                                  <w:color w:val="FFFFFF" w:themeColor="background1"/>
                                  <w:sz w:val="18"/>
                                  <w:szCs w:val="18"/>
                                  <w:lang w:val="en-US"/>
                                </w:rPr>
                              </w:pPr>
                              <w:r w:rsidRPr="00C65238">
                                <w:rPr>
                                  <w:rFonts w:ascii="Century Gothic" w:hAnsi="Century Gothic"/>
                                  <w:b/>
                                  <w:bCs/>
                                  <w:color w:val="FFFFFF" w:themeColor="background1"/>
                                  <w:sz w:val="18"/>
                                  <w:szCs w:val="18"/>
                                  <w:lang w:val="en-US"/>
                                </w:rPr>
                                <w:t>Unit Komunikasi Korporat</w:t>
                              </w:r>
                              <w:r>
                                <w:rPr>
                                  <w:rFonts w:ascii="Century Gothic" w:hAnsi="Century Gothic"/>
                                  <w:b/>
                                  <w:bCs/>
                                  <w:color w:val="FFFFFF" w:themeColor="background1"/>
                                  <w:sz w:val="18"/>
                                  <w:szCs w:val="18"/>
                                  <w:lang w:val="en-US"/>
                                </w:rPr>
                                <w:t xml:space="preserve">. |  </w:t>
                              </w:r>
                              <w:r w:rsidRPr="00C65238">
                                <w:rPr>
                                  <w:rFonts w:ascii="Century Gothic" w:hAnsi="Century Gothic"/>
                                  <w:color w:val="FFFFFF" w:themeColor="background1"/>
                                  <w:sz w:val="18"/>
                                  <w:szCs w:val="18"/>
                                  <w:lang w:val="en-US"/>
                                </w:rPr>
                                <w:t>Kementerian Pembangunan Luar Bandar</w:t>
                              </w:r>
                            </w:p>
                            <w:p w14:paraId="60E98362" w14:textId="77777777" w:rsidR="00294500" w:rsidRPr="00C65238" w:rsidRDefault="00294500" w:rsidP="00294500">
                              <w:pPr>
                                <w:jc w:val="center"/>
                                <w:rPr>
                                  <w:rFonts w:ascii="Century Gothic" w:hAnsi="Century Gothic"/>
                                  <w:color w:val="FFFFFF" w:themeColor="background1"/>
                                  <w:sz w:val="18"/>
                                  <w:szCs w:val="18"/>
                                  <w:vertAlign w:val="subscript"/>
                                  <w:lang w:val="en-US"/>
                                </w:rPr>
                              </w:pPr>
                              <w:r w:rsidRPr="00C65238">
                                <w:rPr>
                                  <w:rFonts w:ascii="Century Gothic" w:hAnsi="Century Gothic"/>
                                  <w:color w:val="FFFFFF" w:themeColor="background1"/>
                                  <w:sz w:val="18"/>
                                  <w:szCs w:val="18"/>
                                  <w:lang w:val="en-US"/>
                                </w:rPr>
                                <w:t>Tel: 03-8891 5945 Faks: 8888 2367 Email: ukk@rurallink.gov.my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6AD16AA" id="Group 27" o:spid="_x0000_s1031" style="position:absolute;left:0;text-align:left;margin-left:-77.4pt;margin-top:22.65pt;width:633pt;height:181pt;z-index:251680768" coordsize="80391,22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">
                <v:rect id="Rectangle 28" o:spid="_x0000_s1032" style="position:absolute;width:80391;height:167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QMBMEA&#10;AADbAAAADwAAAGRycy9kb3ducmV2LnhtbERPTYvCMBC9C/sfwix4kTW1B5FqFNldQRCVqnsfmrGt&#10;20xKErX+e3MQPD7e92zRmUbcyPnasoLRMAFBXFhdc6ngdFx9TUD4gKyxsUwKHuRhMf/ozTDT9s45&#10;3Q6hFDGEfYYKqhDaTEpfVGTQD21LHLmzdQZDhK6U2uE9hptGpkkylgZrjg0VtvRdUfF/uBoFg267&#10;3wzWeXpNT3/578/ukrjyolT/s1tOQQTqwlv8cq+1gjSOjV/iD5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0DATBAAAA2wAAAA8AAAAAAAAAAAAAAAAAmAIAAGRycy9kb3du&#10;cmV2LnhtbFBLBQYAAAAABAAEAPUAAACGAwAAAAA=&#10;" fillcolor="#1c408a" stroked="f" strokeweight="1pt"/>
                <v:rect id="Rectangle 29" o:spid="_x0000_s1033" style="position:absolute;top:5588;width:80391;height:173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L/gsUA&#10;AADbAAAADwAAAGRycy9kb3ducmV2LnhtbESPQWsCMRSE7wX/Q3iCt5rUw9JujbIISoVeahXr7bF5&#10;7q7dvGyTdN3++6ZQ8DjMzDfMfDnYVvTkQ+NYw8NUgSAunWm40rB/X98/gggR2WDrmDT8UIDlYnQ3&#10;x9y4K79Rv4uVSBAOOWqoY+xyKUNZk8UwdR1x8s7OW4xJ+koaj9cEt62cKZVJiw2nhRo7WtVUfu6+&#10;rYbXr9Owunz4rNwczllRbNWxPyitJ+OheAYRaYi38H/7xWiYPcHfl/Q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v+CxQAAANsAAAAPAAAAAAAAAAAAAAAAAJgCAABkcnMv&#10;ZG93bnJldi54bWxQSwUGAAAAAAQABAD1AAAAigMAAAAA&#10;" fillcolor="#ff0101" stroked="f" strokeweight="1pt"/>
                <v:shape id="Text Box 30" o:spid="_x0000_s1034" type="#_x0000_t202" style="position:absolute;left:3217;top:5080;width:72136;height:4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JG78MA&#10;AADbAAAADwAAAGRycy9kb3ducmV2LnhtbERPy2rCQBTdF/yH4Ra6q5NaFI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6JG78MAAADbAAAADwAAAAAAAAAAAAAAAACYAgAAZHJzL2Rv&#10;d25yZXYueG1sUEsFBgAAAAAEAAQA9QAAAIgDAAAAAA==&#10;" filled="f" stroked="f" strokeweight=".5pt">
                  <v:textbox>
                    <w:txbxContent>
                      <w:p w14:paraId="54F363A6" w14:textId="77777777" w:rsidR="00294500" w:rsidRDefault="00294500" w:rsidP="00294500">
                        <w:pPr>
                          <w:jc w:val="center"/>
                        </w:pPr>
                        <w:r>
                          <w:rPr>
                            <w:noProof/>
                            <w:lang w:eastAsia="en-MY"/>
                          </w:rPr>
                          <w:drawing>
                            <wp:inline distT="0" distB="0" distL="0" distR="0" wp14:anchorId="50ACB475" wp14:editId="0C93DCAD">
                              <wp:extent cx="6731635" cy="419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ooter.png"/>
                                      <pic:cNvPicPr/>
                                    </pic:nvPicPr>
                                    <pic:blipFill>
                                      <a:blip r:embed="rId10">
                                        <a:extLst>
                                          <a:ext uri="{28A0092B-C50C-407E-A947-70E740481C1C}">
                                            <a14:useLocalDpi xmlns:a14="http://schemas.microsoft.com/office/drawing/2010/main" val="0"/>
                                          </a:ext>
                                        </a:extLst>
                                      </a:blip>
                                      <a:stretch>
                                        <a:fillRect/>
                                      </a:stretch>
                                    </pic:blipFill>
                                    <pic:spPr>
                                      <a:xfrm>
                                        <a:off x="0" y="0"/>
                                        <a:ext cx="6864422" cy="427367"/>
                                      </a:xfrm>
                                      <a:prstGeom prst="rect">
                                        <a:avLst/>
                                      </a:prstGeom>
                                    </pic:spPr>
                                  </pic:pic>
                                </a:graphicData>
                              </a:graphic>
                            </wp:inline>
                          </w:drawing>
                        </w:r>
                      </w:p>
                    </w:txbxContent>
                  </v:textbox>
                </v:shape>
                <v:shape id="Text Box 31" o:spid="_x0000_s1035" type="#_x0000_t202" style="position:absolute;left:2116;top:592;width:73997;height:44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7jdMUA&#10;AADbAAAADwAAAGRycy9kb3ducmV2LnhtbESPQWvCQBSE74L/YXlCb7qJxS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7uN0xQAAANsAAAAPAAAAAAAAAAAAAAAAAJgCAABkcnMv&#10;ZG93bnJldi54bWxQSwUGAAAAAAQABAD1AAAAigMAAAAA&#10;" filled="f" stroked="f" strokeweight=".5pt">
                  <v:textbox>
                    <w:txbxContent>
                      <w:p w14:paraId="1F85891B" w14:textId="77777777" w:rsidR="00294500" w:rsidRPr="00C65238" w:rsidRDefault="00294500" w:rsidP="00294500">
                        <w:pPr>
                          <w:jc w:val="center"/>
                          <w:rPr>
                            <w:rFonts w:ascii="Century Gothic" w:hAnsi="Century Gothic"/>
                            <w:color w:val="FFFFFF" w:themeColor="background1"/>
                            <w:sz w:val="18"/>
                            <w:szCs w:val="18"/>
                            <w:lang w:val="en-US"/>
                          </w:rPr>
                        </w:pPr>
                        <w:r w:rsidRPr="00C65238">
                          <w:rPr>
                            <w:rFonts w:ascii="Century Gothic" w:hAnsi="Century Gothic"/>
                            <w:b/>
                            <w:bCs/>
                            <w:color w:val="FFFFFF" w:themeColor="background1"/>
                            <w:sz w:val="18"/>
                            <w:szCs w:val="18"/>
                            <w:lang w:val="en-US"/>
                          </w:rPr>
                          <w:t>Unit Komunikasi Korporat</w:t>
                        </w:r>
                        <w:r>
                          <w:rPr>
                            <w:rFonts w:ascii="Century Gothic" w:hAnsi="Century Gothic"/>
                            <w:b/>
                            <w:bCs/>
                            <w:color w:val="FFFFFF" w:themeColor="background1"/>
                            <w:sz w:val="18"/>
                            <w:szCs w:val="18"/>
                            <w:lang w:val="en-US"/>
                          </w:rPr>
                          <w:t xml:space="preserve">. |  </w:t>
                        </w:r>
                        <w:r w:rsidRPr="00C65238">
                          <w:rPr>
                            <w:rFonts w:ascii="Century Gothic" w:hAnsi="Century Gothic"/>
                            <w:color w:val="FFFFFF" w:themeColor="background1"/>
                            <w:sz w:val="18"/>
                            <w:szCs w:val="18"/>
                            <w:lang w:val="en-US"/>
                          </w:rPr>
                          <w:t>Kementerian Pembangunan Luar Bandar</w:t>
                        </w:r>
                      </w:p>
                      <w:p w14:paraId="60E98362" w14:textId="77777777" w:rsidR="00294500" w:rsidRPr="00C65238" w:rsidRDefault="00294500" w:rsidP="00294500">
                        <w:pPr>
                          <w:jc w:val="center"/>
                          <w:rPr>
                            <w:rFonts w:ascii="Century Gothic" w:hAnsi="Century Gothic"/>
                            <w:color w:val="FFFFFF" w:themeColor="background1"/>
                            <w:sz w:val="18"/>
                            <w:szCs w:val="18"/>
                            <w:vertAlign w:val="subscript"/>
                            <w:lang w:val="en-US"/>
                          </w:rPr>
                        </w:pPr>
                        <w:r w:rsidRPr="00C65238">
                          <w:rPr>
                            <w:rFonts w:ascii="Century Gothic" w:hAnsi="Century Gothic"/>
                            <w:color w:val="FFFFFF" w:themeColor="background1"/>
                            <w:sz w:val="18"/>
                            <w:szCs w:val="18"/>
                            <w:lang w:val="en-US"/>
                          </w:rPr>
                          <w:t>Tel: 03-8891 5945 Faks: 8888 2367 Email: ukk@rurallink.gov.my</w:t>
                        </w:r>
                      </w:p>
                    </w:txbxContent>
                  </v:textbox>
                </v:shape>
              </v:group>
            </w:pict>
          </mc:Fallback>
        </mc:AlternateContent>
      </w:r>
    </w:p>
    <w:sectPr w:rsidR="00DA30CC" w:rsidRPr="00DA30CC" w:rsidSect="007E600B">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F8C092" w14:textId="77777777" w:rsidR="00B27E88" w:rsidRDefault="00B27E88" w:rsidP="009110A3">
      <w:r>
        <w:separator/>
      </w:r>
    </w:p>
  </w:endnote>
  <w:endnote w:type="continuationSeparator" w:id="0">
    <w:p w14:paraId="29E92335" w14:textId="77777777" w:rsidR="00B27E88" w:rsidRDefault="00B27E88" w:rsidP="0091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0938A5" w14:textId="77777777" w:rsidR="00B27E88" w:rsidRDefault="00B27E88" w:rsidP="009110A3">
      <w:r>
        <w:separator/>
      </w:r>
    </w:p>
  </w:footnote>
  <w:footnote w:type="continuationSeparator" w:id="0">
    <w:p w14:paraId="003B8BBC" w14:textId="77777777" w:rsidR="00B27E88" w:rsidRDefault="00B27E88" w:rsidP="009110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26B01"/>
    <w:multiLevelType w:val="hybridMultilevel"/>
    <w:tmpl w:val="4CB8B862"/>
    <w:lvl w:ilvl="0" w:tplc="F9409078">
      <w:start w:val="1"/>
      <w:numFmt w:val="lowerRoman"/>
      <w:lvlText w:val="%1)"/>
      <w:lvlJc w:val="left"/>
      <w:pPr>
        <w:ind w:left="720" w:hanging="360"/>
      </w:pPr>
      <w:rPr>
        <w:rFonts w:hint="default"/>
        <w:b w:val="0"/>
        <w:i w:val="0"/>
        <w:color w:val="000000"/>
      </w:rPr>
    </w:lvl>
    <w:lvl w:ilvl="1" w:tplc="91E477DA">
      <w:start w:val="1"/>
      <w:numFmt w:val="lowerLetter"/>
      <w:lvlText w:val="%2."/>
      <w:lvlJc w:val="left"/>
      <w:pPr>
        <w:ind w:left="1440" w:hanging="360"/>
      </w:pPr>
    </w:lvl>
    <w:lvl w:ilvl="2" w:tplc="440CCD68">
      <w:start w:val="1"/>
      <w:numFmt w:val="lowerRoman"/>
      <w:lvlText w:val="%3."/>
      <w:lvlJc w:val="right"/>
      <w:pPr>
        <w:ind w:left="2160" w:hanging="180"/>
      </w:pPr>
    </w:lvl>
    <w:lvl w:ilvl="3" w:tplc="90406D74">
      <w:start w:val="1"/>
      <w:numFmt w:val="decimal"/>
      <w:lvlText w:val="%4."/>
      <w:lvlJc w:val="left"/>
      <w:pPr>
        <w:ind w:left="2880" w:hanging="360"/>
      </w:pPr>
    </w:lvl>
    <w:lvl w:ilvl="4" w:tplc="61E29EF6">
      <w:start w:val="1"/>
      <w:numFmt w:val="lowerLetter"/>
      <w:lvlText w:val="%5."/>
      <w:lvlJc w:val="left"/>
      <w:pPr>
        <w:ind w:left="3600" w:hanging="360"/>
      </w:pPr>
    </w:lvl>
    <w:lvl w:ilvl="5" w:tplc="CB4EE3FE">
      <w:start w:val="1"/>
      <w:numFmt w:val="lowerRoman"/>
      <w:lvlText w:val="%6."/>
      <w:lvlJc w:val="right"/>
      <w:pPr>
        <w:ind w:left="4320" w:hanging="180"/>
      </w:pPr>
    </w:lvl>
    <w:lvl w:ilvl="6" w:tplc="29226E76">
      <w:start w:val="1"/>
      <w:numFmt w:val="decimal"/>
      <w:lvlText w:val="%7."/>
      <w:lvlJc w:val="left"/>
      <w:pPr>
        <w:ind w:left="5040" w:hanging="360"/>
      </w:pPr>
    </w:lvl>
    <w:lvl w:ilvl="7" w:tplc="4502E334">
      <w:start w:val="1"/>
      <w:numFmt w:val="lowerLetter"/>
      <w:lvlText w:val="%8."/>
      <w:lvlJc w:val="left"/>
      <w:pPr>
        <w:ind w:left="5760" w:hanging="360"/>
      </w:pPr>
    </w:lvl>
    <w:lvl w:ilvl="8" w:tplc="FF9A5C44">
      <w:start w:val="1"/>
      <w:numFmt w:val="lowerRoman"/>
      <w:lvlText w:val="%9."/>
      <w:lvlJc w:val="right"/>
      <w:pPr>
        <w:ind w:left="6480" w:hanging="180"/>
      </w:pPr>
    </w:lvl>
  </w:abstractNum>
  <w:abstractNum w:abstractNumId="1" w15:restartNumberingAfterBreak="0">
    <w:nsid w:val="07684140"/>
    <w:multiLevelType w:val="hybridMultilevel"/>
    <w:tmpl w:val="E1446D56"/>
    <w:lvl w:ilvl="0" w:tplc="4F7A6CF6">
      <w:start w:val="1"/>
      <w:numFmt w:val="lowerRoman"/>
      <w:lvlText w:val="%1."/>
      <w:lvlJc w:val="left"/>
      <w:pPr>
        <w:ind w:left="2280" w:hanging="720"/>
      </w:pPr>
      <w:rPr>
        <w:rFonts w:hint="default"/>
      </w:rPr>
    </w:lvl>
    <w:lvl w:ilvl="1" w:tplc="44090019" w:tentative="1">
      <w:start w:val="1"/>
      <w:numFmt w:val="lowerLetter"/>
      <w:lvlText w:val="%2."/>
      <w:lvlJc w:val="left"/>
      <w:pPr>
        <w:ind w:left="2640" w:hanging="360"/>
      </w:pPr>
    </w:lvl>
    <w:lvl w:ilvl="2" w:tplc="4409001B" w:tentative="1">
      <w:start w:val="1"/>
      <w:numFmt w:val="lowerRoman"/>
      <w:lvlText w:val="%3."/>
      <w:lvlJc w:val="right"/>
      <w:pPr>
        <w:ind w:left="3360" w:hanging="180"/>
      </w:pPr>
    </w:lvl>
    <w:lvl w:ilvl="3" w:tplc="4409000F" w:tentative="1">
      <w:start w:val="1"/>
      <w:numFmt w:val="decimal"/>
      <w:lvlText w:val="%4."/>
      <w:lvlJc w:val="left"/>
      <w:pPr>
        <w:ind w:left="4080" w:hanging="360"/>
      </w:pPr>
    </w:lvl>
    <w:lvl w:ilvl="4" w:tplc="44090019" w:tentative="1">
      <w:start w:val="1"/>
      <w:numFmt w:val="lowerLetter"/>
      <w:lvlText w:val="%5."/>
      <w:lvlJc w:val="left"/>
      <w:pPr>
        <w:ind w:left="4800" w:hanging="360"/>
      </w:pPr>
    </w:lvl>
    <w:lvl w:ilvl="5" w:tplc="4409001B" w:tentative="1">
      <w:start w:val="1"/>
      <w:numFmt w:val="lowerRoman"/>
      <w:lvlText w:val="%6."/>
      <w:lvlJc w:val="right"/>
      <w:pPr>
        <w:ind w:left="5520" w:hanging="180"/>
      </w:pPr>
    </w:lvl>
    <w:lvl w:ilvl="6" w:tplc="4409000F" w:tentative="1">
      <w:start w:val="1"/>
      <w:numFmt w:val="decimal"/>
      <w:lvlText w:val="%7."/>
      <w:lvlJc w:val="left"/>
      <w:pPr>
        <w:ind w:left="6240" w:hanging="360"/>
      </w:pPr>
    </w:lvl>
    <w:lvl w:ilvl="7" w:tplc="44090019" w:tentative="1">
      <w:start w:val="1"/>
      <w:numFmt w:val="lowerLetter"/>
      <w:lvlText w:val="%8."/>
      <w:lvlJc w:val="left"/>
      <w:pPr>
        <w:ind w:left="6960" w:hanging="360"/>
      </w:pPr>
    </w:lvl>
    <w:lvl w:ilvl="8" w:tplc="4409001B" w:tentative="1">
      <w:start w:val="1"/>
      <w:numFmt w:val="lowerRoman"/>
      <w:lvlText w:val="%9."/>
      <w:lvlJc w:val="right"/>
      <w:pPr>
        <w:ind w:left="7680" w:hanging="180"/>
      </w:pPr>
    </w:lvl>
  </w:abstractNum>
  <w:abstractNum w:abstractNumId="2" w15:restartNumberingAfterBreak="0">
    <w:nsid w:val="0ACE4228"/>
    <w:multiLevelType w:val="hybridMultilevel"/>
    <w:tmpl w:val="43EC242C"/>
    <w:lvl w:ilvl="0" w:tplc="4409001B">
      <w:start w:val="1"/>
      <w:numFmt w:val="lowerRoman"/>
      <w:lvlText w:val="%1."/>
      <w:lvlJc w:val="right"/>
      <w:pPr>
        <w:ind w:left="1440" w:hanging="360"/>
      </w:pPr>
    </w:lvl>
    <w:lvl w:ilvl="1" w:tplc="44090019">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3" w15:restartNumberingAfterBreak="0">
    <w:nsid w:val="17721DEB"/>
    <w:multiLevelType w:val="hybridMultilevel"/>
    <w:tmpl w:val="B3DA6A38"/>
    <w:lvl w:ilvl="0" w:tplc="2578E054">
      <w:start w:val="1"/>
      <w:numFmt w:val="low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4" w15:restartNumberingAfterBreak="0">
    <w:nsid w:val="1A9C0C69"/>
    <w:multiLevelType w:val="hybridMultilevel"/>
    <w:tmpl w:val="ADCCFBEE"/>
    <w:lvl w:ilvl="0" w:tplc="FADC799A">
      <w:start w:val="1"/>
      <w:numFmt w:val="lowerRoman"/>
      <w:lvlText w:val="%1."/>
      <w:lvlJc w:val="left"/>
      <w:pPr>
        <w:ind w:left="2880" w:hanging="72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5" w15:restartNumberingAfterBreak="0">
    <w:nsid w:val="1FD4345B"/>
    <w:multiLevelType w:val="hybridMultilevel"/>
    <w:tmpl w:val="9A8C7B58"/>
    <w:lvl w:ilvl="0" w:tplc="BCEC278A">
      <w:start w:val="1"/>
      <w:numFmt w:val="lowerRoman"/>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AC74B3"/>
    <w:multiLevelType w:val="hybridMultilevel"/>
    <w:tmpl w:val="9A8C7B58"/>
    <w:lvl w:ilvl="0" w:tplc="BCEC278A">
      <w:start w:val="1"/>
      <w:numFmt w:val="lowerRoman"/>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B440D7"/>
    <w:multiLevelType w:val="multilevel"/>
    <w:tmpl w:val="83FA761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5DB7EB4"/>
    <w:multiLevelType w:val="hybridMultilevel"/>
    <w:tmpl w:val="41EC4872"/>
    <w:lvl w:ilvl="0" w:tplc="4409001B">
      <w:start w:val="1"/>
      <w:numFmt w:val="lowerRoman"/>
      <w:lvlText w:val="%1."/>
      <w:lvlJc w:val="right"/>
      <w:pPr>
        <w:ind w:left="2280" w:hanging="360"/>
      </w:pPr>
    </w:lvl>
    <w:lvl w:ilvl="1" w:tplc="44090019" w:tentative="1">
      <w:start w:val="1"/>
      <w:numFmt w:val="lowerLetter"/>
      <w:lvlText w:val="%2."/>
      <w:lvlJc w:val="left"/>
      <w:pPr>
        <w:ind w:left="3000" w:hanging="360"/>
      </w:pPr>
    </w:lvl>
    <w:lvl w:ilvl="2" w:tplc="4409001B" w:tentative="1">
      <w:start w:val="1"/>
      <w:numFmt w:val="lowerRoman"/>
      <w:lvlText w:val="%3."/>
      <w:lvlJc w:val="right"/>
      <w:pPr>
        <w:ind w:left="3720" w:hanging="180"/>
      </w:pPr>
    </w:lvl>
    <w:lvl w:ilvl="3" w:tplc="4409000F" w:tentative="1">
      <w:start w:val="1"/>
      <w:numFmt w:val="decimal"/>
      <w:lvlText w:val="%4."/>
      <w:lvlJc w:val="left"/>
      <w:pPr>
        <w:ind w:left="4440" w:hanging="360"/>
      </w:pPr>
    </w:lvl>
    <w:lvl w:ilvl="4" w:tplc="44090019" w:tentative="1">
      <w:start w:val="1"/>
      <w:numFmt w:val="lowerLetter"/>
      <w:lvlText w:val="%5."/>
      <w:lvlJc w:val="left"/>
      <w:pPr>
        <w:ind w:left="5160" w:hanging="360"/>
      </w:pPr>
    </w:lvl>
    <w:lvl w:ilvl="5" w:tplc="4409001B" w:tentative="1">
      <w:start w:val="1"/>
      <w:numFmt w:val="lowerRoman"/>
      <w:lvlText w:val="%6."/>
      <w:lvlJc w:val="right"/>
      <w:pPr>
        <w:ind w:left="5880" w:hanging="180"/>
      </w:pPr>
    </w:lvl>
    <w:lvl w:ilvl="6" w:tplc="4409000F" w:tentative="1">
      <w:start w:val="1"/>
      <w:numFmt w:val="decimal"/>
      <w:lvlText w:val="%7."/>
      <w:lvlJc w:val="left"/>
      <w:pPr>
        <w:ind w:left="6600" w:hanging="360"/>
      </w:pPr>
    </w:lvl>
    <w:lvl w:ilvl="7" w:tplc="44090019" w:tentative="1">
      <w:start w:val="1"/>
      <w:numFmt w:val="lowerLetter"/>
      <w:lvlText w:val="%8."/>
      <w:lvlJc w:val="left"/>
      <w:pPr>
        <w:ind w:left="7320" w:hanging="360"/>
      </w:pPr>
    </w:lvl>
    <w:lvl w:ilvl="8" w:tplc="4409001B" w:tentative="1">
      <w:start w:val="1"/>
      <w:numFmt w:val="lowerRoman"/>
      <w:lvlText w:val="%9."/>
      <w:lvlJc w:val="right"/>
      <w:pPr>
        <w:ind w:left="8040" w:hanging="180"/>
      </w:pPr>
    </w:lvl>
  </w:abstractNum>
  <w:abstractNum w:abstractNumId="9" w15:restartNumberingAfterBreak="0">
    <w:nsid w:val="2C9A5238"/>
    <w:multiLevelType w:val="hybridMultilevel"/>
    <w:tmpl w:val="FE5000F2"/>
    <w:lvl w:ilvl="0" w:tplc="BCEC278A">
      <w:start w:val="1"/>
      <w:numFmt w:val="lowerRoman"/>
      <w:lvlText w:val="%1)"/>
      <w:lvlJc w:val="left"/>
      <w:pPr>
        <w:tabs>
          <w:tab w:val="left" w:pos="420"/>
        </w:tabs>
        <w:ind w:left="1500" w:hanging="720"/>
      </w:pPr>
      <w:rPr>
        <w:rFonts w:hint="default"/>
        <w:b w:val="0"/>
        <w:color w:val="000000"/>
      </w:rPr>
    </w:lvl>
    <w:lvl w:ilvl="1" w:tplc="61C657DC">
      <w:start w:val="1"/>
      <w:numFmt w:val="lowerLetter"/>
      <w:lvlText w:val="%2."/>
      <w:lvlJc w:val="left"/>
      <w:pPr>
        <w:tabs>
          <w:tab w:val="left" w:pos="420"/>
        </w:tabs>
        <w:ind w:left="1860" w:hanging="360"/>
      </w:pPr>
    </w:lvl>
    <w:lvl w:ilvl="2" w:tplc="2E34EC70">
      <w:start w:val="1"/>
      <w:numFmt w:val="lowerRoman"/>
      <w:lvlText w:val="%3."/>
      <w:lvlJc w:val="right"/>
      <w:pPr>
        <w:tabs>
          <w:tab w:val="left" w:pos="420"/>
        </w:tabs>
        <w:ind w:left="2580" w:hanging="180"/>
      </w:pPr>
    </w:lvl>
    <w:lvl w:ilvl="3" w:tplc="4E185F84">
      <w:start w:val="1"/>
      <w:numFmt w:val="decimal"/>
      <w:lvlText w:val="%4."/>
      <w:lvlJc w:val="left"/>
      <w:pPr>
        <w:tabs>
          <w:tab w:val="left" w:pos="420"/>
        </w:tabs>
        <w:ind w:left="3300" w:hanging="360"/>
      </w:pPr>
    </w:lvl>
    <w:lvl w:ilvl="4" w:tplc="E2F6A11E">
      <w:start w:val="1"/>
      <w:numFmt w:val="lowerLetter"/>
      <w:lvlText w:val="%5."/>
      <w:lvlJc w:val="left"/>
      <w:pPr>
        <w:tabs>
          <w:tab w:val="left" w:pos="420"/>
        </w:tabs>
        <w:ind w:left="4020" w:hanging="360"/>
      </w:pPr>
    </w:lvl>
    <w:lvl w:ilvl="5" w:tplc="7BDE8CEC">
      <w:start w:val="1"/>
      <w:numFmt w:val="lowerRoman"/>
      <w:lvlText w:val="%6."/>
      <w:lvlJc w:val="right"/>
      <w:pPr>
        <w:tabs>
          <w:tab w:val="left" w:pos="420"/>
        </w:tabs>
        <w:ind w:left="4740" w:hanging="180"/>
      </w:pPr>
    </w:lvl>
    <w:lvl w:ilvl="6" w:tplc="B0C024DA">
      <w:start w:val="1"/>
      <w:numFmt w:val="decimal"/>
      <w:lvlText w:val="%7."/>
      <w:lvlJc w:val="left"/>
      <w:pPr>
        <w:tabs>
          <w:tab w:val="left" w:pos="420"/>
        </w:tabs>
        <w:ind w:left="5460" w:hanging="360"/>
      </w:pPr>
    </w:lvl>
    <w:lvl w:ilvl="7" w:tplc="1E60C800">
      <w:start w:val="1"/>
      <w:numFmt w:val="lowerLetter"/>
      <w:lvlText w:val="%8."/>
      <w:lvlJc w:val="left"/>
      <w:pPr>
        <w:tabs>
          <w:tab w:val="left" w:pos="420"/>
        </w:tabs>
        <w:ind w:left="6180" w:hanging="360"/>
      </w:pPr>
    </w:lvl>
    <w:lvl w:ilvl="8" w:tplc="25F6D0A6">
      <w:start w:val="1"/>
      <w:numFmt w:val="lowerRoman"/>
      <w:lvlText w:val="%9."/>
      <w:lvlJc w:val="right"/>
      <w:pPr>
        <w:tabs>
          <w:tab w:val="left" w:pos="420"/>
        </w:tabs>
        <w:ind w:left="6900" w:hanging="180"/>
      </w:pPr>
    </w:lvl>
  </w:abstractNum>
  <w:abstractNum w:abstractNumId="10" w15:restartNumberingAfterBreak="0">
    <w:nsid w:val="2D804A5F"/>
    <w:multiLevelType w:val="hybridMultilevel"/>
    <w:tmpl w:val="4510C224"/>
    <w:lvl w:ilvl="0" w:tplc="FB9E6E7E">
      <w:start w:val="1"/>
      <w:numFmt w:val="lowerRoman"/>
      <w:lvlText w:val="%1."/>
      <w:lvlJc w:val="left"/>
      <w:pPr>
        <w:ind w:left="2880" w:hanging="720"/>
      </w:pPr>
      <w:rPr>
        <w:rFonts w:hint="default"/>
      </w:rPr>
    </w:lvl>
    <w:lvl w:ilvl="1" w:tplc="44090019" w:tentative="1">
      <w:start w:val="1"/>
      <w:numFmt w:val="lowerLetter"/>
      <w:lvlText w:val="%2."/>
      <w:lvlJc w:val="left"/>
      <w:pPr>
        <w:ind w:left="3240" w:hanging="360"/>
      </w:pPr>
    </w:lvl>
    <w:lvl w:ilvl="2" w:tplc="4409001B" w:tentative="1">
      <w:start w:val="1"/>
      <w:numFmt w:val="lowerRoman"/>
      <w:lvlText w:val="%3."/>
      <w:lvlJc w:val="right"/>
      <w:pPr>
        <w:ind w:left="3960" w:hanging="180"/>
      </w:pPr>
    </w:lvl>
    <w:lvl w:ilvl="3" w:tplc="4409000F" w:tentative="1">
      <w:start w:val="1"/>
      <w:numFmt w:val="decimal"/>
      <w:lvlText w:val="%4."/>
      <w:lvlJc w:val="left"/>
      <w:pPr>
        <w:ind w:left="4680" w:hanging="360"/>
      </w:pPr>
    </w:lvl>
    <w:lvl w:ilvl="4" w:tplc="44090019" w:tentative="1">
      <w:start w:val="1"/>
      <w:numFmt w:val="lowerLetter"/>
      <w:lvlText w:val="%5."/>
      <w:lvlJc w:val="left"/>
      <w:pPr>
        <w:ind w:left="5400" w:hanging="360"/>
      </w:pPr>
    </w:lvl>
    <w:lvl w:ilvl="5" w:tplc="4409001B" w:tentative="1">
      <w:start w:val="1"/>
      <w:numFmt w:val="lowerRoman"/>
      <w:lvlText w:val="%6."/>
      <w:lvlJc w:val="right"/>
      <w:pPr>
        <w:ind w:left="6120" w:hanging="180"/>
      </w:pPr>
    </w:lvl>
    <w:lvl w:ilvl="6" w:tplc="4409000F" w:tentative="1">
      <w:start w:val="1"/>
      <w:numFmt w:val="decimal"/>
      <w:lvlText w:val="%7."/>
      <w:lvlJc w:val="left"/>
      <w:pPr>
        <w:ind w:left="6840" w:hanging="360"/>
      </w:pPr>
    </w:lvl>
    <w:lvl w:ilvl="7" w:tplc="44090019" w:tentative="1">
      <w:start w:val="1"/>
      <w:numFmt w:val="lowerLetter"/>
      <w:lvlText w:val="%8."/>
      <w:lvlJc w:val="left"/>
      <w:pPr>
        <w:ind w:left="7560" w:hanging="360"/>
      </w:pPr>
    </w:lvl>
    <w:lvl w:ilvl="8" w:tplc="4409001B" w:tentative="1">
      <w:start w:val="1"/>
      <w:numFmt w:val="lowerRoman"/>
      <w:lvlText w:val="%9."/>
      <w:lvlJc w:val="right"/>
      <w:pPr>
        <w:ind w:left="8280" w:hanging="180"/>
      </w:pPr>
    </w:lvl>
  </w:abstractNum>
  <w:abstractNum w:abstractNumId="11" w15:restartNumberingAfterBreak="0">
    <w:nsid w:val="4DF87230"/>
    <w:multiLevelType w:val="multilevel"/>
    <w:tmpl w:val="B9F46AA4"/>
    <w:lvl w:ilvl="0">
      <w:start w:val="1"/>
      <w:numFmt w:val="decimal"/>
      <w:lvlText w:val="%1.0"/>
      <w:lvlJc w:val="left"/>
      <w:pPr>
        <w:ind w:left="1560" w:hanging="840"/>
      </w:pPr>
      <w:rPr>
        <w:rFonts w:hint="default"/>
      </w:rPr>
    </w:lvl>
    <w:lvl w:ilvl="1">
      <w:start w:val="1"/>
      <w:numFmt w:val="decimal"/>
      <w:lvlText w:val="%1.%2"/>
      <w:lvlJc w:val="left"/>
      <w:pPr>
        <w:ind w:left="2280" w:hanging="840"/>
      </w:pPr>
      <w:rPr>
        <w:rFonts w:hint="default"/>
      </w:rPr>
    </w:lvl>
    <w:lvl w:ilvl="2">
      <w:start w:val="1"/>
      <w:numFmt w:val="decimal"/>
      <w:lvlText w:val="%1.%2.%3"/>
      <w:lvlJc w:val="left"/>
      <w:pPr>
        <w:ind w:left="3000" w:hanging="84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abstractNum w:abstractNumId="12" w15:restartNumberingAfterBreak="0">
    <w:nsid w:val="53D84730"/>
    <w:multiLevelType w:val="hybridMultilevel"/>
    <w:tmpl w:val="32507074"/>
    <w:lvl w:ilvl="0" w:tplc="AFB2ADD4">
      <w:start w:val="1"/>
      <w:numFmt w:val="low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3" w15:restartNumberingAfterBreak="0">
    <w:nsid w:val="56776DDC"/>
    <w:multiLevelType w:val="hybridMultilevel"/>
    <w:tmpl w:val="D472D42C"/>
    <w:lvl w:ilvl="0" w:tplc="A9FEE4F2">
      <w:start w:val="1"/>
      <w:numFmt w:val="lowerRoman"/>
      <w:lvlText w:val="%1."/>
      <w:lvlJc w:val="left"/>
      <w:pPr>
        <w:ind w:left="2160" w:hanging="72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14" w15:restartNumberingAfterBreak="0">
    <w:nsid w:val="5BF76B63"/>
    <w:multiLevelType w:val="hybridMultilevel"/>
    <w:tmpl w:val="F2C06142"/>
    <w:lvl w:ilvl="0" w:tplc="4409001B">
      <w:start w:val="1"/>
      <w:numFmt w:val="lowerRoman"/>
      <w:lvlText w:val="%1."/>
      <w:lvlJc w:val="right"/>
      <w:pPr>
        <w:ind w:left="2160" w:hanging="360"/>
      </w:p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15" w15:restartNumberingAfterBreak="0">
    <w:nsid w:val="63B558B9"/>
    <w:multiLevelType w:val="hybridMultilevel"/>
    <w:tmpl w:val="C4C2E8E2"/>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6FD92538"/>
    <w:multiLevelType w:val="hybridMultilevel"/>
    <w:tmpl w:val="51FC9C4A"/>
    <w:lvl w:ilvl="0" w:tplc="4409000F">
      <w:start w:val="1"/>
      <w:numFmt w:val="decimal"/>
      <w:lvlText w:val="%1."/>
      <w:lvlJc w:val="left"/>
      <w:pPr>
        <w:ind w:left="2028" w:hanging="360"/>
      </w:pPr>
    </w:lvl>
    <w:lvl w:ilvl="1" w:tplc="44090019" w:tentative="1">
      <w:start w:val="1"/>
      <w:numFmt w:val="lowerLetter"/>
      <w:lvlText w:val="%2."/>
      <w:lvlJc w:val="left"/>
      <w:pPr>
        <w:ind w:left="2748" w:hanging="360"/>
      </w:pPr>
    </w:lvl>
    <w:lvl w:ilvl="2" w:tplc="4409001B" w:tentative="1">
      <w:start w:val="1"/>
      <w:numFmt w:val="lowerRoman"/>
      <w:lvlText w:val="%3."/>
      <w:lvlJc w:val="right"/>
      <w:pPr>
        <w:ind w:left="3468" w:hanging="180"/>
      </w:pPr>
    </w:lvl>
    <w:lvl w:ilvl="3" w:tplc="4409000F" w:tentative="1">
      <w:start w:val="1"/>
      <w:numFmt w:val="decimal"/>
      <w:lvlText w:val="%4."/>
      <w:lvlJc w:val="left"/>
      <w:pPr>
        <w:ind w:left="4188" w:hanging="360"/>
      </w:pPr>
    </w:lvl>
    <w:lvl w:ilvl="4" w:tplc="44090019" w:tentative="1">
      <w:start w:val="1"/>
      <w:numFmt w:val="lowerLetter"/>
      <w:lvlText w:val="%5."/>
      <w:lvlJc w:val="left"/>
      <w:pPr>
        <w:ind w:left="4908" w:hanging="360"/>
      </w:pPr>
    </w:lvl>
    <w:lvl w:ilvl="5" w:tplc="4409001B" w:tentative="1">
      <w:start w:val="1"/>
      <w:numFmt w:val="lowerRoman"/>
      <w:lvlText w:val="%6."/>
      <w:lvlJc w:val="right"/>
      <w:pPr>
        <w:ind w:left="5628" w:hanging="180"/>
      </w:pPr>
    </w:lvl>
    <w:lvl w:ilvl="6" w:tplc="4409000F" w:tentative="1">
      <w:start w:val="1"/>
      <w:numFmt w:val="decimal"/>
      <w:lvlText w:val="%7."/>
      <w:lvlJc w:val="left"/>
      <w:pPr>
        <w:ind w:left="6348" w:hanging="360"/>
      </w:pPr>
    </w:lvl>
    <w:lvl w:ilvl="7" w:tplc="44090019" w:tentative="1">
      <w:start w:val="1"/>
      <w:numFmt w:val="lowerLetter"/>
      <w:lvlText w:val="%8."/>
      <w:lvlJc w:val="left"/>
      <w:pPr>
        <w:ind w:left="7068" w:hanging="360"/>
      </w:pPr>
    </w:lvl>
    <w:lvl w:ilvl="8" w:tplc="4409001B" w:tentative="1">
      <w:start w:val="1"/>
      <w:numFmt w:val="lowerRoman"/>
      <w:lvlText w:val="%9."/>
      <w:lvlJc w:val="right"/>
      <w:pPr>
        <w:ind w:left="7788" w:hanging="180"/>
      </w:pPr>
    </w:lvl>
  </w:abstractNum>
  <w:abstractNum w:abstractNumId="17" w15:restartNumberingAfterBreak="0">
    <w:nsid w:val="74E41C0F"/>
    <w:multiLevelType w:val="hybridMultilevel"/>
    <w:tmpl w:val="1EC011A6"/>
    <w:lvl w:ilvl="0" w:tplc="4409001B">
      <w:start w:val="1"/>
      <w:numFmt w:val="lowerRoman"/>
      <w:lvlText w:val="%1."/>
      <w:lvlJc w:val="right"/>
      <w:pPr>
        <w:ind w:left="2160" w:hanging="360"/>
      </w:p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18" w15:restartNumberingAfterBreak="0">
    <w:nsid w:val="7FDC7EB8"/>
    <w:multiLevelType w:val="hybridMultilevel"/>
    <w:tmpl w:val="8B14148C"/>
    <w:lvl w:ilvl="0" w:tplc="5A88962C">
      <w:start w:val="1"/>
      <w:numFmt w:val="lowerLetter"/>
      <w:lvlText w:val="(%1)"/>
      <w:lvlJc w:val="left"/>
      <w:pPr>
        <w:ind w:left="786" w:hanging="360"/>
      </w:pPr>
      <w:rPr>
        <w:rFonts w:hint="default"/>
      </w:rPr>
    </w:lvl>
    <w:lvl w:ilvl="1" w:tplc="44090019" w:tentative="1">
      <w:start w:val="1"/>
      <w:numFmt w:val="lowerLetter"/>
      <w:lvlText w:val="%2."/>
      <w:lvlJc w:val="left"/>
      <w:pPr>
        <w:ind w:left="1506" w:hanging="360"/>
      </w:pPr>
    </w:lvl>
    <w:lvl w:ilvl="2" w:tplc="4409001B" w:tentative="1">
      <w:start w:val="1"/>
      <w:numFmt w:val="lowerRoman"/>
      <w:lvlText w:val="%3."/>
      <w:lvlJc w:val="right"/>
      <w:pPr>
        <w:ind w:left="2226" w:hanging="180"/>
      </w:pPr>
    </w:lvl>
    <w:lvl w:ilvl="3" w:tplc="4409000F" w:tentative="1">
      <w:start w:val="1"/>
      <w:numFmt w:val="decimal"/>
      <w:lvlText w:val="%4."/>
      <w:lvlJc w:val="left"/>
      <w:pPr>
        <w:ind w:left="2946" w:hanging="360"/>
      </w:pPr>
    </w:lvl>
    <w:lvl w:ilvl="4" w:tplc="44090019" w:tentative="1">
      <w:start w:val="1"/>
      <w:numFmt w:val="lowerLetter"/>
      <w:lvlText w:val="%5."/>
      <w:lvlJc w:val="left"/>
      <w:pPr>
        <w:ind w:left="3666" w:hanging="360"/>
      </w:pPr>
    </w:lvl>
    <w:lvl w:ilvl="5" w:tplc="4409001B" w:tentative="1">
      <w:start w:val="1"/>
      <w:numFmt w:val="lowerRoman"/>
      <w:lvlText w:val="%6."/>
      <w:lvlJc w:val="right"/>
      <w:pPr>
        <w:ind w:left="4386" w:hanging="180"/>
      </w:pPr>
    </w:lvl>
    <w:lvl w:ilvl="6" w:tplc="4409000F" w:tentative="1">
      <w:start w:val="1"/>
      <w:numFmt w:val="decimal"/>
      <w:lvlText w:val="%7."/>
      <w:lvlJc w:val="left"/>
      <w:pPr>
        <w:ind w:left="5106" w:hanging="360"/>
      </w:pPr>
    </w:lvl>
    <w:lvl w:ilvl="7" w:tplc="44090019" w:tentative="1">
      <w:start w:val="1"/>
      <w:numFmt w:val="lowerLetter"/>
      <w:lvlText w:val="%8."/>
      <w:lvlJc w:val="left"/>
      <w:pPr>
        <w:ind w:left="5826" w:hanging="360"/>
      </w:pPr>
    </w:lvl>
    <w:lvl w:ilvl="8" w:tplc="4409001B" w:tentative="1">
      <w:start w:val="1"/>
      <w:numFmt w:val="lowerRoman"/>
      <w:lvlText w:val="%9."/>
      <w:lvlJc w:val="right"/>
      <w:pPr>
        <w:ind w:left="6546" w:hanging="180"/>
      </w:pPr>
    </w:lvl>
  </w:abstractNum>
  <w:num w:numId="1">
    <w:abstractNumId w:val="7"/>
  </w:num>
  <w:num w:numId="2">
    <w:abstractNumId w:val="11"/>
  </w:num>
  <w:num w:numId="3">
    <w:abstractNumId w:val="8"/>
  </w:num>
  <w:num w:numId="4">
    <w:abstractNumId w:val="2"/>
  </w:num>
  <w:num w:numId="5">
    <w:abstractNumId w:val="1"/>
  </w:num>
  <w:num w:numId="6">
    <w:abstractNumId w:val="17"/>
  </w:num>
  <w:num w:numId="7">
    <w:abstractNumId w:val="14"/>
  </w:num>
  <w:num w:numId="8">
    <w:abstractNumId w:val="12"/>
  </w:num>
  <w:num w:numId="9">
    <w:abstractNumId w:val="13"/>
  </w:num>
  <w:num w:numId="10">
    <w:abstractNumId w:val="10"/>
  </w:num>
  <w:num w:numId="11">
    <w:abstractNumId w:val="4"/>
  </w:num>
  <w:num w:numId="12">
    <w:abstractNumId w:val="3"/>
  </w:num>
  <w:num w:numId="13">
    <w:abstractNumId w:val="15"/>
  </w:num>
  <w:num w:numId="14">
    <w:abstractNumId w:val="16"/>
  </w:num>
  <w:num w:numId="15">
    <w:abstractNumId w:val="18"/>
  </w:num>
  <w:num w:numId="16">
    <w:abstractNumId w:val="9"/>
  </w:num>
  <w:num w:numId="17">
    <w:abstractNumId w:val="0"/>
  </w:num>
  <w:num w:numId="18">
    <w:abstractNumId w:val="6"/>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00B"/>
    <w:rsid w:val="00000F10"/>
    <w:rsid w:val="00035BDA"/>
    <w:rsid w:val="00035EC9"/>
    <w:rsid w:val="00041158"/>
    <w:rsid w:val="00046E1F"/>
    <w:rsid w:val="0007679D"/>
    <w:rsid w:val="000B5051"/>
    <w:rsid w:val="000B554C"/>
    <w:rsid w:val="000E0FF7"/>
    <w:rsid w:val="000E6781"/>
    <w:rsid w:val="00113FC7"/>
    <w:rsid w:val="00122C37"/>
    <w:rsid w:val="00135317"/>
    <w:rsid w:val="001879C2"/>
    <w:rsid w:val="001C479B"/>
    <w:rsid w:val="0022019A"/>
    <w:rsid w:val="00222515"/>
    <w:rsid w:val="0023117E"/>
    <w:rsid w:val="002507FE"/>
    <w:rsid w:val="00277C36"/>
    <w:rsid w:val="00281F10"/>
    <w:rsid w:val="00283C34"/>
    <w:rsid w:val="00283E53"/>
    <w:rsid w:val="00294500"/>
    <w:rsid w:val="002C61F3"/>
    <w:rsid w:val="002F1B54"/>
    <w:rsid w:val="002F1DC9"/>
    <w:rsid w:val="002F5CC3"/>
    <w:rsid w:val="002F7D7D"/>
    <w:rsid w:val="0031525D"/>
    <w:rsid w:val="00317902"/>
    <w:rsid w:val="0034390A"/>
    <w:rsid w:val="00352DC3"/>
    <w:rsid w:val="003A73BB"/>
    <w:rsid w:val="003B12CD"/>
    <w:rsid w:val="003B6122"/>
    <w:rsid w:val="003E7A7E"/>
    <w:rsid w:val="00411B66"/>
    <w:rsid w:val="00422064"/>
    <w:rsid w:val="004344EB"/>
    <w:rsid w:val="00446DDD"/>
    <w:rsid w:val="00461DA5"/>
    <w:rsid w:val="00480AAA"/>
    <w:rsid w:val="004D13D5"/>
    <w:rsid w:val="004F418D"/>
    <w:rsid w:val="00510E95"/>
    <w:rsid w:val="00512D3E"/>
    <w:rsid w:val="0051664A"/>
    <w:rsid w:val="005324C4"/>
    <w:rsid w:val="0053299E"/>
    <w:rsid w:val="00534D7C"/>
    <w:rsid w:val="00543729"/>
    <w:rsid w:val="00550227"/>
    <w:rsid w:val="00551477"/>
    <w:rsid w:val="0058384E"/>
    <w:rsid w:val="00591347"/>
    <w:rsid w:val="005A0165"/>
    <w:rsid w:val="005A2DBC"/>
    <w:rsid w:val="005B1E6C"/>
    <w:rsid w:val="005B2C2F"/>
    <w:rsid w:val="005D0DFD"/>
    <w:rsid w:val="005D296B"/>
    <w:rsid w:val="005E4605"/>
    <w:rsid w:val="005F7EA6"/>
    <w:rsid w:val="00602EC5"/>
    <w:rsid w:val="00607801"/>
    <w:rsid w:val="00625C9E"/>
    <w:rsid w:val="006410DE"/>
    <w:rsid w:val="00645D5A"/>
    <w:rsid w:val="00645DE6"/>
    <w:rsid w:val="006472D0"/>
    <w:rsid w:val="00651638"/>
    <w:rsid w:val="006562C9"/>
    <w:rsid w:val="006849B7"/>
    <w:rsid w:val="00691DDA"/>
    <w:rsid w:val="00694CC2"/>
    <w:rsid w:val="0069594E"/>
    <w:rsid w:val="006C4602"/>
    <w:rsid w:val="006C71E2"/>
    <w:rsid w:val="006E05DE"/>
    <w:rsid w:val="006F32B5"/>
    <w:rsid w:val="007111E8"/>
    <w:rsid w:val="007373D4"/>
    <w:rsid w:val="0079056A"/>
    <w:rsid w:val="007B1266"/>
    <w:rsid w:val="007D5F6A"/>
    <w:rsid w:val="007E600B"/>
    <w:rsid w:val="007F1ABF"/>
    <w:rsid w:val="007F7689"/>
    <w:rsid w:val="00810EF1"/>
    <w:rsid w:val="008128C6"/>
    <w:rsid w:val="00822309"/>
    <w:rsid w:val="00825CBB"/>
    <w:rsid w:val="00875FFC"/>
    <w:rsid w:val="008837CD"/>
    <w:rsid w:val="008D7BD9"/>
    <w:rsid w:val="008E0CA1"/>
    <w:rsid w:val="008E30E6"/>
    <w:rsid w:val="00902912"/>
    <w:rsid w:val="009110A3"/>
    <w:rsid w:val="0092034F"/>
    <w:rsid w:val="00941453"/>
    <w:rsid w:val="00976FA0"/>
    <w:rsid w:val="009777E7"/>
    <w:rsid w:val="00980B38"/>
    <w:rsid w:val="00992182"/>
    <w:rsid w:val="009B1957"/>
    <w:rsid w:val="009D3AB9"/>
    <w:rsid w:val="00A16097"/>
    <w:rsid w:val="00A161D7"/>
    <w:rsid w:val="00A764D0"/>
    <w:rsid w:val="00AA5C79"/>
    <w:rsid w:val="00AA78AD"/>
    <w:rsid w:val="00AB468A"/>
    <w:rsid w:val="00AB5983"/>
    <w:rsid w:val="00AC605F"/>
    <w:rsid w:val="00AE20DC"/>
    <w:rsid w:val="00AE3978"/>
    <w:rsid w:val="00AE4CF9"/>
    <w:rsid w:val="00AF3F5B"/>
    <w:rsid w:val="00AF53B1"/>
    <w:rsid w:val="00B03CCE"/>
    <w:rsid w:val="00B05863"/>
    <w:rsid w:val="00B1163C"/>
    <w:rsid w:val="00B27E88"/>
    <w:rsid w:val="00B6403D"/>
    <w:rsid w:val="00B67B72"/>
    <w:rsid w:val="00B9358B"/>
    <w:rsid w:val="00B93F8E"/>
    <w:rsid w:val="00B970E3"/>
    <w:rsid w:val="00BA4697"/>
    <w:rsid w:val="00BC36CD"/>
    <w:rsid w:val="00BE0EEE"/>
    <w:rsid w:val="00C127A3"/>
    <w:rsid w:val="00C65238"/>
    <w:rsid w:val="00C66740"/>
    <w:rsid w:val="00C71F22"/>
    <w:rsid w:val="00C7365A"/>
    <w:rsid w:val="00C7602C"/>
    <w:rsid w:val="00C921D5"/>
    <w:rsid w:val="00CA0928"/>
    <w:rsid w:val="00CA5C40"/>
    <w:rsid w:val="00CE3B7D"/>
    <w:rsid w:val="00D11F71"/>
    <w:rsid w:val="00D2015B"/>
    <w:rsid w:val="00D251F8"/>
    <w:rsid w:val="00D30C84"/>
    <w:rsid w:val="00D37E03"/>
    <w:rsid w:val="00D4259E"/>
    <w:rsid w:val="00D71D03"/>
    <w:rsid w:val="00D862B0"/>
    <w:rsid w:val="00DA30CC"/>
    <w:rsid w:val="00DB3780"/>
    <w:rsid w:val="00DC6FDC"/>
    <w:rsid w:val="00DF4F01"/>
    <w:rsid w:val="00E07D0E"/>
    <w:rsid w:val="00E1053F"/>
    <w:rsid w:val="00E70D9D"/>
    <w:rsid w:val="00E86F31"/>
    <w:rsid w:val="00E929A2"/>
    <w:rsid w:val="00EA30DA"/>
    <w:rsid w:val="00EA31F9"/>
    <w:rsid w:val="00ED04C9"/>
    <w:rsid w:val="00F16151"/>
    <w:rsid w:val="00F528B8"/>
    <w:rsid w:val="00F56344"/>
    <w:rsid w:val="00F5726B"/>
    <w:rsid w:val="00F6278D"/>
    <w:rsid w:val="00F7718D"/>
    <w:rsid w:val="00FA484E"/>
    <w:rsid w:val="00FD5BB4"/>
    <w:rsid w:val="00FE0B98"/>
    <w:rsid w:val="00FF19D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2938F"/>
  <w15:docId w15:val="{964E3672-2521-47E1-A3E1-8D8CB254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M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0928"/>
    <w:pPr>
      <w:widowControl w:val="0"/>
      <w:autoSpaceDE w:val="0"/>
      <w:autoSpaceDN w:val="0"/>
      <w:ind w:left="1440" w:right="4732"/>
      <w:outlineLvl w:val="0"/>
    </w:pPr>
    <w:rPr>
      <w:rFonts w:ascii="Arial" w:eastAsia="Arial" w:hAnsi="Arial" w:cs="Arial"/>
      <w:b/>
      <w:bCs/>
      <w:sz w:val="28"/>
      <w:szCs w:val="28"/>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51664A"/>
    <w:pPr>
      <w:spacing w:after="120"/>
      <w:ind w:left="360"/>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uiPriority w:val="99"/>
    <w:rsid w:val="0051664A"/>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9110A3"/>
    <w:pPr>
      <w:tabs>
        <w:tab w:val="center" w:pos="4513"/>
        <w:tab w:val="right" w:pos="9026"/>
      </w:tabs>
    </w:pPr>
  </w:style>
  <w:style w:type="character" w:customStyle="1" w:styleId="HeaderChar">
    <w:name w:val="Header Char"/>
    <w:basedOn w:val="DefaultParagraphFont"/>
    <w:link w:val="Header"/>
    <w:uiPriority w:val="99"/>
    <w:rsid w:val="009110A3"/>
  </w:style>
  <w:style w:type="paragraph" w:styleId="Footer">
    <w:name w:val="footer"/>
    <w:basedOn w:val="Normal"/>
    <w:link w:val="FooterChar"/>
    <w:uiPriority w:val="99"/>
    <w:unhideWhenUsed/>
    <w:rsid w:val="009110A3"/>
    <w:pPr>
      <w:tabs>
        <w:tab w:val="center" w:pos="4513"/>
        <w:tab w:val="right" w:pos="9026"/>
      </w:tabs>
    </w:pPr>
  </w:style>
  <w:style w:type="character" w:customStyle="1" w:styleId="FooterChar">
    <w:name w:val="Footer Char"/>
    <w:basedOn w:val="DefaultParagraphFont"/>
    <w:link w:val="Footer"/>
    <w:uiPriority w:val="99"/>
    <w:rsid w:val="009110A3"/>
  </w:style>
  <w:style w:type="paragraph" w:styleId="BalloonText">
    <w:name w:val="Balloon Text"/>
    <w:basedOn w:val="Normal"/>
    <w:link w:val="BalloonTextChar"/>
    <w:uiPriority w:val="99"/>
    <w:semiHidden/>
    <w:unhideWhenUsed/>
    <w:rsid w:val="00D251F8"/>
    <w:rPr>
      <w:rFonts w:ascii="Tahoma" w:hAnsi="Tahoma" w:cs="Tahoma"/>
      <w:sz w:val="16"/>
      <w:szCs w:val="16"/>
    </w:rPr>
  </w:style>
  <w:style w:type="character" w:customStyle="1" w:styleId="BalloonTextChar">
    <w:name w:val="Balloon Text Char"/>
    <w:basedOn w:val="DefaultParagraphFont"/>
    <w:link w:val="BalloonText"/>
    <w:uiPriority w:val="99"/>
    <w:semiHidden/>
    <w:rsid w:val="00D251F8"/>
    <w:rPr>
      <w:rFonts w:ascii="Tahoma" w:hAnsi="Tahoma" w:cs="Tahoma"/>
      <w:sz w:val="16"/>
      <w:szCs w:val="16"/>
    </w:rPr>
  </w:style>
  <w:style w:type="paragraph" w:styleId="NormalWeb">
    <w:name w:val="Normal (Web)"/>
    <w:basedOn w:val="Normal"/>
    <w:uiPriority w:val="99"/>
    <w:semiHidden/>
    <w:unhideWhenUsed/>
    <w:rsid w:val="00D251F8"/>
    <w:pPr>
      <w:spacing w:before="100" w:beforeAutospacing="1" w:after="100" w:afterAutospacing="1"/>
    </w:pPr>
    <w:rPr>
      <w:rFonts w:ascii="Times New Roman" w:eastAsia="Times New Roman" w:hAnsi="Times New Roman" w:cs="Times New Roman"/>
      <w:lang w:eastAsia="en-MY"/>
    </w:rPr>
  </w:style>
  <w:style w:type="paragraph" w:styleId="ListParagraph">
    <w:name w:val="List Paragraph"/>
    <w:aliases w:val="Recommendation,List Paragraph1,Footnote Sam,Normal Italics,En tête 1,List Paragraph11,List Paragraph (numbered (a)),Rec para,Dot pt,F5 List Paragraph,List Paragraph Char Char Char,Indicator Text,Numbered Para 1,MAIN CONTENT,No Spacing1"/>
    <w:basedOn w:val="Normal"/>
    <w:link w:val="ListParagraphChar"/>
    <w:uiPriority w:val="34"/>
    <w:qFormat/>
    <w:rsid w:val="00550227"/>
    <w:pPr>
      <w:spacing w:after="160" w:line="259" w:lineRule="auto"/>
      <w:ind w:left="720"/>
      <w:contextualSpacing/>
    </w:pPr>
    <w:rPr>
      <w:sz w:val="22"/>
      <w:szCs w:val="22"/>
    </w:rPr>
  </w:style>
  <w:style w:type="character" w:customStyle="1" w:styleId="Heading1Char">
    <w:name w:val="Heading 1 Char"/>
    <w:basedOn w:val="DefaultParagraphFont"/>
    <w:link w:val="Heading1"/>
    <w:uiPriority w:val="9"/>
    <w:rsid w:val="00CA0928"/>
    <w:rPr>
      <w:rFonts w:ascii="Arial" w:eastAsia="Arial" w:hAnsi="Arial" w:cs="Arial"/>
      <w:b/>
      <w:bCs/>
      <w:sz w:val="28"/>
      <w:szCs w:val="28"/>
      <w:lang w:val="ms"/>
    </w:rPr>
  </w:style>
  <w:style w:type="character" w:customStyle="1" w:styleId="ListParagraphChar">
    <w:name w:val="List Paragraph Char"/>
    <w:aliases w:val="Recommendation Char,List Paragraph1 Char,Footnote Sam Char,Normal Italics Char,En tête 1 Char,List Paragraph11 Char,List Paragraph (numbered (a)) Char,Rec para Char,Dot pt Char,F5 List Paragraph Char,Indicator Text Char"/>
    <w:link w:val="ListParagraph"/>
    <w:uiPriority w:val="34"/>
    <w:qFormat/>
    <w:locked/>
    <w:rsid w:val="00AE4CF9"/>
    <w:rPr>
      <w:sz w:val="22"/>
      <w:szCs w:val="22"/>
    </w:rPr>
  </w:style>
  <w:style w:type="paragraph" w:customStyle="1" w:styleId="Headline">
    <w:name w:val="Headline"/>
    <w:rsid w:val="00AE4CF9"/>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b/>
      <w:color w:val="000000"/>
      <w:sz w:val="6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944817">
      <w:bodyDiv w:val="1"/>
      <w:marLeft w:val="0"/>
      <w:marRight w:val="0"/>
      <w:marTop w:val="0"/>
      <w:marBottom w:val="0"/>
      <w:divBdr>
        <w:top w:val="none" w:sz="0" w:space="0" w:color="auto"/>
        <w:left w:val="none" w:sz="0" w:space="0" w:color="auto"/>
        <w:bottom w:val="none" w:sz="0" w:space="0" w:color="auto"/>
        <w:right w:val="none" w:sz="0" w:space="0" w:color="auto"/>
      </w:divBdr>
    </w:div>
    <w:div w:id="1578243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Nor Azni bt. aziz</cp:lastModifiedBy>
  <cp:revision>2</cp:revision>
  <cp:lastPrinted>2022-08-08T05:56:00Z</cp:lastPrinted>
  <dcterms:created xsi:type="dcterms:W3CDTF">2022-08-08T05:56:00Z</dcterms:created>
  <dcterms:modified xsi:type="dcterms:W3CDTF">2022-08-08T05:56:00Z</dcterms:modified>
</cp:coreProperties>
</file>